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F" w:rsidRPr="0080746E" w:rsidRDefault="00FB2DDF" w:rsidP="008B7DA8">
      <w:pPr>
        <w:ind w:firstLine="709"/>
        <w:rPr>
          <w:color w:val="000000"/>
          <w:sz w:val="28"/>
          <w:szCs w:val="28"/>
        </w:rPr>
      </w:pPr>
      <w:r w:rsidRPr="0092152E">
        <w:rPr>
          <w:rFonts w:ascii="Monotype Corsiva" w:hAnsi="Monotype Corsiva"/>
          <w:b/>
          <w:sz w:val="48"/>
          <w:szCs w:val="48"/>
        </w:rPr>
        <w:t>Взаимодействие детского сада и семьи как условие развития музыкальных способностейребенка</w:t>
      </w:r>
      <w:r w:rsidRPr="0080746E">
        <w:rPr>
          <w:sz w:val="28"/>
          <w:szCs w:val="28"/>
        </w:rPr>
        <w:br/>
      </w:r>
      <w:r w:rsidRPr="0080746E">
        <w:rPr>
          <w:color w:val="000000"/>
          <w:sz w:val="28"/>
          <w:szCs w:val="28"/>
        </w:rPr>
        <w:br/>
        <w:t xml:space="preserve">Развитие музыкальных способностей - одно из главных задач музыкального воспитания.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“музыкальность”. Б.М. Теплов определяет музыкальность как комплекс способностей “творческое воображение, внимание, вдохновение, творческая воля, чувство природы и т.д.” развиваемых на основе задатков в музыкальной деятельности, необходимых </w:t>
      </w:r>
      <w:r w:rsidR="000F7B07">
        <w:rPr>
          <w:color w:val="000000"/>
          <w:sz w:val="28"/>
          <w:szCs w:val="28"/>
        </w:rPr>
        <w:t>для успешного её осуществления.</w:t>
      </w:r>
      <w:r w:rsidRPr="0080746E">
        <w:rPr>
          <w:color w:val="000000"/>
          <w:sz w:val="28"/>
          <w:szCs w:val="28"/>
        </w:rPr>
        <w:br/>
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</w:r>
      <w:r w:rsidRPr="0080746E">
        <w:rPr>
          <w:color w:val="000000"/>
          <w:sz w:val="28"/>
          <w:szCs w:val="28"/>
        </w:rPr>
        <w:br/>
        <w:t>Итак, у всякого нормального человек,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</w:t>
      </w:r>
      <w:r w:rsidRPr="0080746E">
        <w:rPr>
          <w:color w:val="000000"/>
          <w:sz w:val="28"/>
          <w:szCs w:val="28"/>
        </w:rPr>
        <w:br/>
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 мир слушателя.</w:t>
      </w:r>
      <w:r w:rsidRPr="0080746E">
        <w:rPr>
          <w:color w:val="000000"/>
          <w:sz w:val="28"/>
          <w:szCs w:val="28"/>
        </w:rPr>
        <w:br/>
        <w:t>Разные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Доказано, что даже внутриутробный период чрезвычайно важен для</w:t>
      </w:r>
      <w:r w:rsidRPr="0080746E">
        <w:rPr>
          <w:color w:val="000000"/>
          <w:sz w:val="28"/>
          <w:szCs w:val="28"/>
        </w:rPr>
        <w:br/>
        <w:t>последующего развития человека: музыка, которую слушает будущая мать, оказывает влияние на самочувствие ребенка, а может быть уже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разнообразных природных задатков, развивать общие и специальные музыкальные способности.</w:t>
      </w:r>
      <w:r w:rsidRPr="0080746E">
        <w:rPr>
          <w:color w:val="000000"/>
          <w:sz w:val="28"/>
          <w:szCs w:val="28"/>
        </w:rPr>
        <w:br/>
        <w:t xml:space="preserve"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</w:t>
      </w:r>
      <w:r w:rsidRPr="0080746E">
        <w:rPr>
          <w:color w:val="000000"/>
          <w:sz w:val="28"/>
          <w:szCs w:val="28"/>
        </w:rPr>
        <w:lastRenderedPageBreak/>
        <w:t>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потребностей, вкусов детей, то есть элементов музыкально-эстетического сознания.</w:t>
      </w:r>
      <w:r w:rsidRPr="0080746E">
        <w:rPr>
          <w:color w:val="000000"/>
          <w:sz w:val="28"/>
          <w:szCs w:val="28"/>
        </w:rPr>
        <w:br/>
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 эмоциональные реакции.</w:t>
      </w:r>
      <w:r w:rsidRPr="0080746E">
        <w:rPr>
          <w:color w:val="000000"/>
          <w:sz w:val="28"/>
          <w:szCs w:val="28"/>
        </w:rPr>
        <w:br/>
        <w:t>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- эстетическое сознание это не пройдет бесследно для последующего развития ребенка, его общего духовного становления.</w:t>
      </w:r>
      <w:r w:rsidRPr="0080746E">
        <w:rPr>
          <w:color w:val="000000"/>
          <w:sz w:val="28"/>
          <w:szCs w:val="28"/>
        </w:rPr>
        <w:br/>
        <w:t>Занимаясь музыкальным воспитанием, важно помнить и об общем развитии детей.</w:t>
      </w:r>
      <w:r w:rsidRPr="0080746E">
        <w:rPr>
          <w:color w:val="000000"/>
          <w:sz w:val="28"/>
          <w:szCs w:val="28"/>
        </w:rPr>
        <w:br/>
        <w:t>Дети дошкольного возраста имеют небольшой опыт представления о чувствах человека, существующих в реальной жизни, а музыка, передающая всю гамму чувств и их оттенков, может расширить эти представления.</w:t>
      </w:r>
      <w:r w:rsidRPr="0080746E">
        <w:rPr>
          <w:color w:val="000000"/>
          <w:sz w:val="28"/>
          <w:szCs w:val="28"/>
        </w:rPr>
        <w:br/>
        <w:t>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 жизни детского сада и семье.</w:t>
      </w:r>
      <w:r w:rsidRPr="0080746E">
        <w:rPr>
          <w:color w:val="000000"/>
          <w:sz w:val="28"/>
          <w:szCs w:val="28"/>
        </w:rPr>
        <w:br/>
        <w:t>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</w:t>
      </w:r>
      <w:r w:rsidRPr="0080746E">
        <w:rPr>
          <w:color w:val="000000"/>
          <w:sz w:val="28"/>
          <w:szCs w:val="28"/>
        </w:rPr>
        <w:br/>
        <w:t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 особенно запомнившееся.</w:t>
      </w:r>
      <w:r w:rsidRPr="0080746E">
        <w:rPr>
          <w:color w:val="000000"/>
          <w:sz w:val="28"/>
          <w:szCs w:val="28"/>
        </w:rPr>
        <w:br/>
        <w:t xml:space="preserve">Родителям надо помнить, что там, где старшие любят музыку, поют, играют на музыкальных инструментах, создается особенно благоприятная среда для расцвета дарования ребенка. Как можно чаще устраивать совместные дуэты с мамой, папой, бабушкой, что способствует взаимопониманию и формирует любовь к пению. В современных условиях особую роль играют технические средства: радио, телевидение, аудиозаписи, диски, караоке. В семье родители поддерживают интерес детей к прослушиванию музыкальных произведений, используют как собственные </w:t>
      </w:r>
      <w:r w:rsidRPr="0080746E">
        <w:rPr>
          <w:color w:val="000000"/>
          <w:sz w:val="28"/>
          <w:szCs w:val="28"/>
        </w:rPr>
        <w:lastRenderedPageBreak/>
        <w:t>записи, так и те, которые предоставляет в распоряжение музыкальный руководитель. Кроме того, мы организовываем для родителей приобретение билетов для посещения концертов.</w:t>
      </w:r>
      <w:r w:rsidRPr="0080746E">
        <w:rPr>
          <w:color w:val="000000"/>
          <w:sz w:val="28"/>
          <w:szCs w:val="28"/>
        </w:rPr>
        <w:br/>
        <w:t xml:space="preserve">Коллектив детского сада сотрудничает со специалистами музыкальной школы. </w:t>
      </w:r>
      <w:r w:rsidRPr="0080746E">
        <w:rPr>
          <w:color w:val="000000"/>
          <w:sz w:val="28"/>
          <w:szCs w:val="28"/>
        </w:rPr>
        <w:br/>
        <w:t>Важной задачей, стоящей перед ДОУ и семьей является формирование восприятия музыки во взаимосвязи с литературными произведениями, живописью и театром. Для этого провожу консультации для родителей, знакомлю их с мировым опытом приобщения детей к восприятию произведений искусства. Вместе с родителями дети принимают участие в инсценировках, театральных постановках, литературно-музыкальных композициях.</w:t>
      </w:r>
      <w:r w:rsidRPr="0080746E">
        <w:rPr>
          <w:color w:val="000000"/>
          <w:sz w:val="28"/>
          <w:szCs w:val="28"/>
        </w:rPr>
        <w:br/>
        <w:t>При взаимодействии с родителями очень важно научить их общаться со своим ребенком по поводу полученных детьми музыкальных впечатлений.</w:t>
      </w:r>
      <w:r w:rsidRPr="0080746E">
        <w:rPr>
          <w:color w:val="000000"/>
          <w:sz w:val="28"/>
          <w:szCs w:val="28"/>
        </w:rPr>
        <w:br/>
        <w:t>В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</w:t>
      </w:r>
      <w:r w:rsidRPr="0080746E">
        <w:rPr>
          <w:color w:val="000000"/>
          <w:sz w:val="28"/>
          <w:szCs w:val="28"/>
        </w:rPr>
        <w:br/>
      </w:r>
      <w:bookmarkStart w:id="0" w:name="_GoBack"/>
      <w:bookmarkEnd w:id="0"/>
      <w:r w:rsidRPr="0080746E">
        <w:rPr>
          <w:color w:val="000000"/>
          <w:sz w:val="28"/>
          <w:szCs w:val="28"/>
        </w:rPr>
        <w:t>Родителям должны быть понятны основные цели и задачи, которые ставлю перед собой, осуществляя музыкальное воспитание детей.</w:t>
      </w:r>
      <w:r w:rsidRPr="0080746E">
        <w:rPr>
          <w:color w:val="000000"/>
          <w:sz w:val="28"/>
          <w:szCs w:val="28"/>
        </w:rPr>
        <w:br/>
        <w:t>Целью моей работы по взаимодействию с семьёй является выявление особенностей организации взаимодействия детского сада и семьи и направление развития музыкальных способностей дошкольников.</w:t>
      </w:r>
      <w:r w:rsidRPr="0080746E">
        <w:rPr>
          <w:color w:val="000000"/>
          <w:sz w:val="28"/>
          <w:szCs w:val="28"/>
        </w:rPr>
        <w:br/>
        <w:t xml:space="preserve">Задачи: </w:t>
      </w:r>
      <w:r w:rsidRPr="0080746E">
        <w:rPr>
          <w:color w:val="000000"/>
          <w:sz w:val="28"/>
          <w:szCs w:val="28"/>
        </w:rPr>
        <w:br/>
        <w:t>Изучить и определить закономерности развития музыкальных способностей у детей дошкольного возраста.</w:t>
      </w:r>
      <w:r w:rsidRPr="0080746E">
        <w:rPr>
          <w:color w:val="000000"/>
          <w:sz w:val="28"/>
          <w:szCs w:val="28"/>
        </w:rPr>
        <w:br/>
        <w:t>Выявить педагогические условия развития музыкальных способностей дошкольников.</w:t>
      </w:r>
      <w:r w:rsidRPr="0080746E">
        <w:rPr>
          <w:color w:val="000000"/>
          <w:sz w:val="28"/>
          <w:szCs w:val="28"/>
        </w:rPr>
        <w:br/>
        <w:t>Определить наиболее эффективные формы сотрудничества ДОУ и семьи по проблеме развития музыкальных</w:t>
      </w:r>
      <w:r w:rsidRPr="0080746E">
        <w:rPr>
          <w:color w:val="000000"/>
          <w:sz w:val="28"/>
          <w:szCs w:val="28"/>
        </w:rPr>
        <w:br/>
        <w:t>способностей детей.</w:t>
      </w:r>
      <w:r w:rsidRPr="0080746E">
        <w:rPr>
          <w:color w:val="000000"/>
          <w:sz w:val="28"/>
          <w:szCs w:val="28"/>
        </w:rPr>
        <w:br/>
        <w:t>Изучить особенности взаимодействие ДОУ и семьи направленные на развитие музыкальных способностей детей.</w:t>
      </w:r>
      <w:r w:rsidRPr="0080746E">
        <w:rPr>
          <w:color w:val="000000"/>
          <w:sz w:val="28"/>
          <w:szCs w:val="28"/>
        </w:rPr>
        <w:br/>
        <w:t xml:space="preserve">Эффективность работы по развитию музыкальных способностей у дошкольников будет зависеть от организации взаимодействия ДОУ и семьи, построенного с учетом следующих условий: </w:t>
      </w:r>
      <w:r w:rsidRPr="0080746E">
        <w:rPr>
          <w:color w:val="000000"/>
          <w:sz w:val="28"/>
          <w:szCs w:val="28"/>
        </w:rPr>
        <w:br/>
        <w:t>проявление активности и инициативы со стороны родителей;</w:t>
      </w:r>
      <w:r w:rsidRPr="0080746E">
        <w:rPr>
          <w:color w:val="000000"/>
          <w:sz w:val="28"/>
          <w:szCs w:val="28"/>
        </w:rPr>
        <w:br/>
        <w:t>осуществление регулярной и систематической работы по просвещению родителей в области музыкального воспитания.</w:t>
      </w:r>
    </w:p>
    <w:p w:rsidR="00FB2DDF" w:rsidRPr="0080746E" w:rsidRDefault="00FB2DDF" w:rsidP="008B7DA8">
      <w:pPr>
        <w:ind w:firstLine="709"/>
        <w:rPr>
          <w:sz w:val="28"/>
          <w:szCs w:val="28"/>
        </w:rPr>
      </w:pPr>
    </w:p>
    <w:sectPr w:rsidR="00FB2DDF" w:rsidRPr="0080746E" w:rsidSect="0080746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ED" w:rsidRDefault="002C5CED" w:rsidP="000F7B07">
      <w:r>
        <w:separator/>
      </w:r>
    </w:p>
  </w:endnote>
  <w:endnote w:type="continuationSeparator" w:id="1">
    <w:p w:rsidR="002C5CED" w:rsidRDefault="002C5CED" w:rsidP="000F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7" w:rsidRDefault="003127F1">
    <w:pPr>
      <w:pStyle w:val="a5"/>
      <w:jc w:val="center"/>
    </w:pPr>
    <w:r>
      <w:fldChar w:fldCharType="begin"/>
    </w:r>
    <w:r w:rsidR="000F7B07">
      <w:instrText>PAGE   \* MERGEFORMAT</w:instrText>
    </w:r>
    <w:r>
      <w:fldChar w:fldCharType="separate"/>
    </w:r>
    <w:r w:rsidR="00543BD9">
      <w:rPr>
        <w:noProof/>
      </w:rPr>
      <w:t>3</w:t>
    </w:r>
    <w:r>
      <w:fldChar w:fldCharType="end"/>
    </w:r>
  </w:p>
  <w:p w:rsidR="000F7B07" w:rsidRDefault="000F7B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ED" w:rsidRDefault="002C5CED" w:rsidP="000F7B07">
      <w:r>
        <w:separator/>
      </w:r>
    </w:p>
  </w:footnote>
  <w:footnote w:type="continuationSeparator" w:id="1">
    <w:p w:rsidR="002C5CED" w:rsidRDefault="002C5CED" w:rsidP="000F7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DF"/>
    <w:rsid w:val="000F7B07"/>
    <w:rsid w:val="00170AE2"/>
    <w:rsid w:val="002C5CED"/>
    <w:rsid w:val="003127F1"/>
    <w:rsid w:val="00543BD9"/>
    <w:rsid w:val="0080746E"/>
    <w:rsid w:val="008B7DA8"/>
    <w:rsid w:val="0092152E"/>
    <w:rsid w:val="00E238F3"/>
    <w:rsid w:val="00FB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F7B07"/>
    <w:rPr>
      <w:sz w:val="24"/>
      <w:szCs w:val="24"/>
    </w:rPr>
  </w:style>
  <w:style w:type="paragraph" w:styleId="a5">
    <w:name w:val="footer"/>
    <w:basedOn w:val="a"/>
    <w:link w:val="a6"/>
    <w:uiPriority w:val="99"/>
    <w:rsid w:val="000F7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7B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4052">
      <w:bodyDiv w:val="1"/>
      <w:marLeft w:val="105"/>
      <w:marRight w:val="10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детского сада и семьи как условие развития музыкальных способностей ребенка</vt:lpstr>
    </vt:vector>
  </TitlesOfParts>
  <Company>SamForum.ws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детского сада и семьи как условие развития музыкальных способностей ребенка</dc:title>
  <dc:creator>Lena</dc:creator>
  <cp:lastModifiedBy>Пользователь</cp:lastModifiedBy>
  <cp:revision>2</cp:revision>
  <dcterms:created xsi:type="dcterms:W3CDTF">2021-06-10T15:20:00Z</dcterms:created>
  <dcterms:modified xsi:type="dcterms:W3CDTF">2021-06-10T15:20:00Z</dcterms:modified>
</cp:coreProperties>
</file>