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4" w:rsidRDefault="008D2BC4" w:rsidP="008D2B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D2BC4" w:rsidRDefault="008D2BC4" w:rsidP="008D2B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ind w:left="-851" w:right="283"/>
        <w:jc w:val="center"/>
      </w:pPr>
    </w:p>
    <w:p w:rsidR="008D2BC4" w:rsidRPr="008D2BC4" w:rsidRDefault="00CE4A63" w:rsidP="008D2BC4">
      <w:pPr>
        <w:spacing w:after="0" w:line="360" w:lineRule="auto"/>
        <w:ind w:left="-567"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Родительское собрание-</w:t>
      </w:r>
      <w:r w:rsidR="008D2BC4" w:rsidRPr="008D2BC4">
        <w:rPr>
          <w:rFonts w:ascii="Times New Roman" w:hAnsi="Times New Roman" w:cs="Times New Roman"/>
          <w:b/>
          <w:sz w:val="32"/>
          <w:szCs w:val="32"/>
        </w:rPr>
        <w:t>практикум</w:t>
      </w:r>
    </w:p>
    <w:p w:rsidR="008D2BC4" w:rsidRPr="008D2BC4" w:rsidRDefault="008D2BC4" w:rsidP="008D2BC4">
      <w:pPr>
        <w:spacing w:after="0" w:line="360" w:lineRule="auto"/>
        <w:ind w:left="-567"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BC4">
        <w:rPr>
          <w:rFonts w:ascii="Times New Roman" w:hAnsi="Times New Roman" w:cs="Times New Roman"/>
          <w:b/>
          <w:sz w:val="32"/>
          <w:szCs w:val="32"/>
        </w:rPr>
        <w:t>«Развитие познавательной активности детей 2-3 лет через игры из бросового и подручного материала»</w:t>
      </w:r>
    </w:p>
    <w:p w:rsidR="008D2BC4" w:rsidRPr="001145DF" w:rsidRDefault="008D2BC4" w:rsidP="008D2BC4">
      <w:pPr>
        <w:spacing w:after="0" w:line="360" w:lineRule="auto"/>
        <w:ind w:left="-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leftChars="-500" w:left="-110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145DF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2-3 года «Малышарики</w:t>
      </w:r>
      <w:r w:rsidRPr="001145DF">
        <w:rPr>
          <w:rFonts w:ascii="Times New Roman" w:hAnsi="Times New Roman" w:cs="Times New Roman"/>
          <w:sz w:val="28"/>
          <w:szCs w:val="28"/>
        </w:rPr>
        <w:t>»</w:t>
      </w:r>
    </w:p>
    <w:p w:rsidR="008D2BC4" w:rsidRDefault="008D2BC4" w:rsidP="008D2BC4">
      <w:pPr>
        <w:spacing w:after="0" w:line="360" w:lineRule="auto"/>
        <w:ind w:left="-113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Подготовила воспитатель МДОУ д</w:t>
      </w:r>
      <w:r w:rsidRPr="005249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«Мозаика»:</w:t>
      </w:r>
    </w:p>
    <w:p w:rsidR="008D2BC4" w:rsidRDefault="008D2BC4" w:rsidP="008D2BC4">
      <w:pPr>
        <w:spacing w:after="0" w:line="360" w:lineRule="auto"/>
        <w:ind w:left="-1134" w:right="-1" w:firstLineChars="1050" w:firstLine="2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Иванова Яна Евгеньевна</w:t>
      </w: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Pr="008D2BC4" w:rsidRDefault="008D2BC4" w:rsidP="008D2BC4">
      <w:pPr>
        <w:spacing w:after="0" w:line="360" w:lineRule="auto"/>
        <w:ind w:rightChars="-347" w:right="-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Углич, 2024</w:t>
      </w:r>
    </w:p>
    <w:p w:rsidR="00CE4A63" w:rsidRDefault="00CE4A63" w:rsidP="00CE4A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</w:t>
      </w:r>
      <w:r w:rsidRPr="00CE4A63">
        <w:rPr>
          <w:rFonts w:ascii="Times New Roman" w:hAnsi="Times New Roman" w:cs="Times New Roman"/>
          <w:bCs/>
          <w:sz w:val="28"/>
          <w:szCs w:val="28"/>
        </w:rPr>
        <w:t>Развитие познавательной активности детей 2-3 лет через игры из б</w:t>
      </w:r>
      <w:r>
        <w:rPr>
          <w:rFonts w:ascii="Times New Roman" w:hAnsi="Times New Roman" w:cs="Times New Roman"/>
          <w:bCs/>
          <w:sz w:val="28"/>
          <w:szCs w:val="28"/>
        </w:rPr>
        <w:t>росового и подручного материала».</w:t>
      </w:r>
    </w:p>
    <w:p w:rsidR="00CE4A63" w:rsidRPr="00CE4A63" w:rsidRDefault="00CE4A63" w:rsidP="00CE4A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A63">
        <w:rPr>
          <w:rFonts w:ascii="Times New Roman" w:hAnsi="Times New Roman" w:cs="Times New Roman"/>
          <w:b/>
          <w:bCs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Cs/>
          <w:sz w:val="28"/>
          <w:szCs w:val="28"/>
        </w:rPr>
        <w:t xml:space="preserve"> 2-3 года.</w:t>
      </w:r>
    </w:p>
    <w:p w:rsidR="00CE4A63" w:rsidRDefault="00CE4A63" w:rsidP="00CE4A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bCs/>
          <w:sz w:val="28"/>
          <w:szCs w:val="28"/>
        </w:rPr>
        <w:t>создание условий для появления интереса у родителей к познавательной активности детей 2-3 лет.</w:t>
      </w:r>
    </w:p>
    <w:p w:rsidR="008D2BC4" w:rsidRPr="00CE4A63" w:rsidRDefault="008D2BC4" w:rsidP="00CE4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2BC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E4A63" w:rsidRDefault="008D2BC4" w:rsidP="00CE4A63">
      <w:pPr>
        <w:jc w:val="both"/>
        <w:rPr>
          <w:rFonts w:ascii="Times New Roman" w:hAnsi="Times New Roman" w:cs="Times New Roman"/>
          <w:sz w:val="28"/>
          <w:szCs w:val="28"/>
        </w:rPr>
      </w:pPr>
      <w:r w:rsidRPr="008D2BC4">
        <w:rPr>
          <w:rFonts w:ascii="Times New Roman" w:hAnsi="Times New Roman" w:cs="Times New Roman"/>
          <w:sz w:val="28"/>
          <w:szCs w:val="28"/>
        </w:rPr>
        <w:t xml:space="preserve">1. </w:t>
      </w:r>
      <w:r w:rsidR="004D4CA3">
        <w:rPr>
          <w:rFonts w:ascii="Times New Roman" w:hAnsi="Times New Roman" w:cs="Times New Roman"/>
          <w:sz w:val="28"/>
          <w:szCs w:val="28"/>
        </w:rPr>
        <w:t>Расширять представления</w:t>
      </w:r>
      <w:r w:rsidR="00CE4A63" w:rsidRPr="00CE4A63">
        <w:rPr>
          <w:rFonts w:ascii="Times New Roman" w:hAnsi="Times New Roman" w:cs="Times New Roman"/>
          <w:sz w:val="28"/>
          <w:szCs w:val="28"/>
        </w:rPr>
        <w:t xml:space="preserve"> родителей об особенностях </w:t>
      </w:r>
      <w:r w:rsidR="00CE4A63">
        <w:rPr>
          <w:rFonts w:ascii="Times New Roman" w:hAnsi="Times New Roman" w:cs="Times New Roman"/>
          <w:sz w:val="28"/>
          <w:szCs w:val="28"/>
        </w:rPr>
        <w:t>познавательной активности детей 2-3 лет;</w:t>
      </w:r>
    </w:p>
    <w:p w:rsidR="008D2BC4" w:rsidRDefault="004D4CA3" w:rsidP="00CE4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4CA3">
        <w:rPr>
          <w:rFonts w:ascii="Times New Roman" w:hAnsi="Times New Roman" w:cs="Times New Roman"/>
          <w:sz w:val="28"/>
          <w:szCs w:val="28"/>
        </w:rPr>
        <w:t xml:space="preserve">Познакомить родителей </w:t>
      </w:r>
      <w:r>
        <w:rPr>
          <w:rFonts w:ascii="Times New Roman" w:hAnsi="Times New Roman" w:cs="Times New Roman"/>
          <w:sz w:val="28"/>
          <w:szCs w:val="28"/>
        </w:rPr>
        <w:t>с играми, направленными</w:t>
      </w:r>
      <w:r w:rsidRPr="004D4CA3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>
        <w:rPr>
          <w:rFonts w:ascii="Times New Roman" w:hAnsi="Times New Roman" w:cs="Times New Roman"/>
          <w:sz w:val="28"/>
          <w:szCs w:val="28"/>
        </w:rPr>
        <w:t>познавательной активности детей;</w:t>
      </w:r>
    </w:p>
    <w:p w:rsidR="004D4CA3" w:rsidRPr="008D2BC4" w:rsidRDefault="004D4CA3" w:rsidP="00CE4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умения создавать игры из бросового и подручного материала;</w:t>
      </w:r>
    </w:p>
    <w:p w:rsidR="008D2BC4" w:rsidRDefault="008D2BC4" w:rsidP="00CE4A63">
      <w:pPr>
        <w:jc w:val="both"/>
        <w:rPr>
          <w:rFonts w:ascii="Times New Roman" w:hAnsi="Times New Roman" w:cs="Times New Roman"/>
          <w:sz w:val="28"/>
          <w:szCs w:val="28"/>
        </w:rPr>
      </w:pPr>
      <w:r w:rsidRPr="008D2BC4">
        <w:rPr>
          <w:rFonts w:ascii="Times New Roman" w:hAnsi="Times New Roman" w:cs="Times New Roman"/>
          <w:sz w:val="28"/>
          <w:szCs w:val="28"/>
        </w:rPr>
        <w:t>4.</w:t>
      </w:r>
      <w:r w:rsidR="00B05B7B">
        <w:rPr>
          <w:rFonts w:ascii="Times New Roman" w:hAnsi="Times New Roman" w:cs="Times New Roman"/>
          <w:sz w:val="28"/>
          <w:szCs w:val="28"/>
        </w:rPr>
        <w:t>Обеспечить условия для укрепления сплоченности</w:t>
      </w:r>
      <w:r w:rsidR="004D4CA3" w:rsidRPr="004D4CA3">
        <w:rPr>
          <w:rFonts w:ascii="Times New Roman" w:hAnsi="Times New Roman" w:cs="Times New Roman"/>
          <w:sz w:val="28"/>
          <w:szCs w:val="28"/>
        </w:rPr>
        <w:t xml:space="preserve"> семьи и педагогического коллектива.</w:t>
      </w:r>
    </w:p>
    <w:p w:rsidR="00B05B7B" w:rsidRPr="00B05B7B" w:rsidRDefault="00B05B7B" w:rsidP="00B05B7B">
      <w:pPr>
        <w:jc w:val="both"/>
        <w:rPr>
          <w:rFonts w:ascii="Times New Roman" w:hAnsi="Times New Roman" w:cs="Times New Roman"/>
          <w:sz w:val="28"/>
          <w:szCs w:val="28"/>
        </w:rPr>
      </w:pPr>
      <w:r w:rsidRPr="00B05B7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05B7B">
        <w:rPr>
          <w:rFonts w:ascii="Times New Roman" w:hAnsi="Times New Roman" w:cs="Times New Roman"/>
          <w:sz w:val="28"/>
          <w:szCs w:val="28"/>
        </w:rPr>
        <w:t xml:space="preserve"> семинар-практикум.</w:t>
      </w:r>
    </w:p>
    <w:p w:rsidR="00B05B7B" w:rsidRPr="008D2BC4" w:rsidRDefault="00B05B7B" w:rsidP="00B05B7B">
      <w:pPr>
        <w:jc w:val="both"/>
        <w:rPr>
          <w:rFonts w:ascii="Times New Roman" w:hAnsi="Times New Roman" w:cs="Times New Roman"/>
          <w:sz w:val="28"/>
          <w:szCs w:val="28"/>
        </w:rPr>
      </w:pPr>
      <w:r w:rsidRPr="008D2BC4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</w:t>
      </w:r>
      <w:r w:rsidRPr="008D2BC4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представители), дети 2-3 лет.</w:t>
      </w:r>
    </w:p>
    <w:p w:rsidR="00874B2A" w:rsidRDefault="00874B2A" w:rsidP="0087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D2BC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874B2A" w:rsidRDefault="00874B2A" w:rsidP="00874B2A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4B2A">
        <w:rPr>
          <w:rFonts w:ascii="Times New Roman" w:hAnsi="Times New Roman" w:cs="Times New Roman"/>
          <w:sz w:val="28"/>
          <w:szCs w:val="28"/>
        </w:rPr>
        <w:t>Проведено анкетиро</w:t>
      </w:r>
      <w:r>
        <w:rPr>
          <w:rFonts w:ascii="Times New Roman" w:hAnsi="Times New Roman" w:cs="Times New Roman"/>
          <w:sz w:val="28"/>
          <w:szCs w:val="28"/>
        </w:rPr>
        <w:t>вание родителей по данной теме;</w:t>
      </w:r>
    </w:p>
    <w:p w:rsidR="00874B2A" w:rsidRDefault="00874B2A" w:rsidP="00874B2A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4B2A">
        <w:rPr>
          <w:rFonts w:ascii="Times New Roman" w:hAnsi="Times New Roman" w:cs="Times New Roman"/>
          <w:sz w:val="28"/>
          <w:szCs w:val="28"/>
        </w:rPr>
        <w:t xml:space="preserve">В родительском уголке размещена информация о роли игры в познавательном развитии детей 2-3 лет, </w:t>
      </w:r>
      <w:r>
        <w:rPr>
          <w:rFonts w:ascii="Times New Roman" w:hAnsi="Times New Roman" w:cs="Times New Roman"/>
          <w:sz w:val="28"/>
          <w:szCs w:val="28"/>
        </w:rPr>
        <w:t>приведены примеры игр;</w:t>
      </w:r>
    </w:p>
    <w:p w:rsidR="00874B2A" w:rsidRPr="00874B2A" w:rsidRDefault="00874B2A" w:rsidP="00874B2A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приглашения на родительское собрание и памятки для родителей.</w:t>
      </w:r>
    </w:p>
    <w:p w:rsidR="008D2BC4" w:rsidRPr="008D2BC4" w:rsidRDefault="008D2BC4" w:rsidP="00874B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BC4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="003342AF">
        <w:rPr>
          <w:rFonts w:ascii="Times New Roman" w:hAnsi="Times New Roman" w:cs="Times New Roman"/>
          <w:bCs/>
          <w:sz w:val="28"/>
          <w:szCs w:val="28"/>
        </w:rPr>
        <w:t xml:space="preserve">матрешки (зеленая, желтая, красная), доска, </w:t>
      </w:r>
      <w:r w:rsidR="00A44681">
        <w:rPr>
          <w:rFonts w:ascii="Times New Roman" w:hAnsi="Times New Roman" w:cs="Times New Roman"/>
          <w:bCs/>
          <w:sz w:val="28"/>
          <w:szCs w:val="28"/>
        </w:rPr>
        <w:t>ножницы, основа</w:t>
      </w:r>
      <w:r w:rsidR="00874B2A">
        <w:rPr>
          <w:rFonts w:ascii="Times New Roman" w:hAnsi="Times New Roman" w:cs="Times New Roman"/>
          <w:bCs/>
          <w:sz w:val="28"/>
          <w:szCs w:val="28"/>
        </w:rPr>
        <w:t xml:space="preserve"> матрешки, пластилин, подручный материал (крышки, пуговицы, ватные палочки, ракушки, трубочки, ракушки, камушки, различная бумага, зубочистки, нитки), </w:t>
      </w:r>
      <w:r w:rsidRPr="008D2BC4">
        <w:rPr>
          <w:rFonts w:ascii="Times New Roman" w:hAnsi="Times New Roman" w:cs="Times New Roman"/>
          <w:bCs/>
          <w:sz w:val="28"/>
          <w:szCs w:val="28"/>
        </w:rPr>
        <w:t>памятка для родителей</w:t>
      </w:r>
      <w:r w:rsidR="00874B2A">
        <w:rPr>
          <w:rFonts w:ascii="Times New Roman" w:hAnsi="Times New Roman" w:cs="Times New Roman"/>
          <w:bCs/>
          <w:sz w:val="28"/>
          <w:szCs w:val="28"/>
        </w:rPr>
        <w:t>.</w:t>
      </w:r>
    </w:p>
    <w:p w:rsidR="008D2BC4" w:rsidRPr="00874B2A" w:rsidRDefault="008D2BC4" w:rsidP="00874B2A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4B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Ход родительского собрания</w:t>
      </w:r>
    </w:p>
    <w:tbl>
      <w:tblPr>
        <w:tblStyle w:val="a5"/>
        <w:tblW w:w="0" w:type="auto"/>
        <w:tblLook w:val="04A0"/>
      </w:tblPr>
      <w:tblGrid>
        <w:gridCol w:w="1606"/>
        <w:gridCol w:w="5335"/>
        <w:gridCol w:w="2404"/>
      </w:tblGrid>
      <w:tr w:rsidR="008D2BC4" w:rsidRPr="008D2BC4" w:rsidTr="00A44681">
        <w:tc>
          <w:tcPr>
            <w:tcW w:w="1606" w:type="dxa"/>
          </w:tcPr>
          <w:p w:rsidR="008D2BC4" w:rsidRPr="008D2BC4" w:rsidRDefault="008D2BC4" w:rsidP="008D2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5335" w:type="dxa"/>
          </w:tcPr>
          <w:p w:rsidR="008D2BC4" w:rsidRPr="008D2BC4" w:rsidRDefault="008D2BC4" w:rsidP="008D2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404" w:type="dxa"/>
          </w:tcPr>
          <w:p w:rsidR="008D2BC4" w:rsidRPr="008D2BC4" w:rsidRDefault="008D2BC4" w:rsidP="008D2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Деятельность родителей</w:t>
            </w:r>
          </w:p>
        </w:tc>
      </w:tr>
      <w:tr w:rsidR="008D2BC4" w:rsidRPr="008D2BC4" w:rsidTr="00A44681">
        <w:tc>
          <w:tcPr>
            <w:tcW w:w="1606" w:type="dxa"/>
          </w:tcPr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1.Вступление</w:t>
            </w:r>
          </w:p>
        </w:tc>
        <w:tc>
          <w:tcPr>
            <w:tcW w:w="5335" w:type="dxa"/>
          </w:tcPr>
          <w:p w:rsidR="008D2BC4" w:rsidRDefault="008D2BC4" w:rsidP="00A446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Зд</w:t>
            </w:r>
            <w:r w:rsidR="00A4468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равствуйте, уважаемые родители! Я рада, </w:t>
            </w:r>
            <w:r w:rsidR="00A44681" w:rsidRPr="00A4468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встрече с вами. Спасибо, что вы нашли время   и   пр</w:t>
            </w:r>
            <w:r w:rsidR="00A4468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ишли на родительское собрание. </w:t>
            </w:r>
          </w:p>
          <w:p w:rsidR="00A44681" w:rsidRDefault="00A44681" w:rsidP="00A446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Мне бы хотелось прочитать вам стихотворение Нели Логвиненко, после которого мы вместе определим тему нашего родительского собрания.</w:t>
            </w:r>
          </w:p>
          <w:p w:rsidR="00A44681" w:rsidRDefault="00A44681" w:rsidP="00A446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Pr="00A44681" w:rsidRDefault="00A44681" w:rsidP="00A44681">
            <w:pPr>
              <w:spacing w:after="0" w:line="240" w:lineRule="auto"/>
              <w:ind w:left="-18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A4468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Стихотворение «Познавательная деятельность» Нели Логвиненко:</w:t>
            </w:r>
          </w:p>
          <w:p w:rsidR="00A44681" w:rsidRDefault="00A44681" w:rsidP="00A44681">
            <w:pPr>
              <w:spacing w:after="0" w:line="240" w:lineRule="auto"/>
              <w:ind w:left="12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деятельность, что это такое?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Воспитателю не знать покоя,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Перечитать множество книг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Как в школе прилежный ученик.</w:t>
            </w:r>
          </w:p>
          <w:p w:rsidR="00A44681" w:rsidRPr="00A44681" w:rsidRDefault="00A44681" w:rsidP="00A44681">
            <w:pPr>
              <w:spacing w:after="0" w:line="240" w:lineRule="auto"/>
              <w:ind w:left="12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681" w:rsidRDefault="00A44681" w:rsidP="00A44681">
            <w:pPr>
              <w:spacing w:after="0" w:line="240" w:lineRule="auto"/>
              <w:ind w:left="12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Рассказывать детям о форме и цвете,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О малой Родине и о большой планете;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Ставить опыты с глиной и песком,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Льдинку полизать языком,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Белый камушек потрогать ладошкой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крупу измерить мерной ложкой.</w:t>
            </w:r>
          </w:p>
          <w:p w:rsidR="00A44681" w:rsidRPr="00A44681" w:rsidRDefault="00A44681" w:rsidP="00A44681">
            <w:pPr>
              <w:spacing w:after="0" w:line="240" w:lineRule="auto"/>
              <w:ind w:left="12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44681" w:rsidRPr="00A44681" w:rsidRDefault="00A44681" w:rsidP="00A44681">
            <w:pPr>
              <w:spacing w:after="0" w:line="240" w:lineRule="auto"/>
              <w:ind w:left="12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Ставить опыты с водой и паром,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А потом разделиться всем по парам;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Построить мост или красивый дом,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Ну а потом — на космодром,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полететь в космической ракете,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Чтоб передать привет другой планете,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рассказать как наши дети —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Умны, изобретательны,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Прилежны и старательны,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У них способности не счесть</w:t>
            </w:r>
            <w:r w:rsidRPr="00A446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познанию — стремленье есть!</w:t>
            </w: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 догадались какая тема нашего собрания?</w:t>
            </w: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342AF" w:rsidRDefault="00A44681" w:rsidP="003342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деятельность! А именно, познавательная активность, как ее развить у детей 2-3 лет, используя игры из бросового и подручного материала.</w:t>
            </w:r>
          </w:p>
          <w:p w:rsidR="003342AF" w:rsidRDefault="003342AF" w:rsidP="003342A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Pr="003342AF" w:rsidRDefault="003342A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А теперь я предлагаю вам сделать предположение, насколько хорошо, вы разбираетесь в этой теме: разместите на доске зеленую матрешку, если вы думаете, что отлично разбираетесь в этой теме, желтую – если что-то знаете, но не углублялись в эту тему и красную – если практически не разбираетесь в данной теме.</w:t>
            </w:r>
          </w:p>
        </w:tc>
        <w:tc>
          <w:tcPr>
            <w:tcW w:w="2404" w:type="dxa"/>
          </w:tcPr>
          <w:p w:rsidR="008D2BC4" w:rsidRPr="008D2BC4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Здравствуйте!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Pr="008D2BC4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</w:t>
            </w:r>
            <w:r w:rsidR="00A4468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слушают стихотворение.</w:t>
            </w: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P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деятельность.</w:t>
            </w:r>
          </w:p>
          <w:p w:rsidR="00A44681" w:rsidRPr="008D2BC4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342AF" w:rsidRDefault="003342A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342AF" w:rsidRDefault="003342A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342AF" w:rsidRDefault="003342A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342AF" w:rsidRDefault="003342A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342AF" w:rsidRDefault="003342A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342AF" w:rsidRPr="008D2BC4" w:rsidRDefault="003342A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размещают матрешек на доске.</w:t>
            </w:r>
          </w:p>
        </w:tc>
      </w:tr>
      <w:tr w:rsidR="008D2BC4" w:rsidRPr="008D2BC4" w:rsidTr="00A44681">
        <w:tc>
          <w:tcPr>
            <w:tcW w:w="1606" w:type="dxa"/>
          </w:tcPr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2.Основная часть</w:t>
            </w:r>
          </w:p>
        </w:tc>
        <w:tc>
          <w:tcPr>
            <w:tcW w:w="5335" w:type="dxa"/>
          </w:tcPr>
          <w:p w:rsidR="00D25DCF" w:rsidRP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25DC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Что же такое познавательная активность? Как вы думаете?</w:t>
            </w:r>
          </w:p>
          <w:p w:rsidR="00D25DCF" w:rsidRPr="00D25DCF" w:rsidRDefault="003F1E22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Познавательная активность – выражается в стремлении ребенка к познанию, приобретению нового опыта, знаний, в преодолении трудности на пути, в приложении волевых усилий и энергии в умственной работе.</w:t>
            </w:r>
          </w:p>
          <w:p w:rsid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25DC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Что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делают</w:t>
            </w:r>
            <w:r w:rsidRPr="00D25DC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дети, когд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а хотят узнать, что-то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новое?</w:t>
            </w:r>
          </w:p>
          <w:p w:rsid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25DCF" w:rsidRP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25DCF" w:rsidRP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25DC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Правильно, дети, задавая вопросы, проявляют любопытство, интерес, выра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жая тем самым любознательность.</w:t>
            </w:r>
          </w:p>
          <w:p w:rsidR="00D25DCF" w:rsidRP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25DC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Как вы считаете, надо ли развивать познавательную активность у детей?</w:t>
            </w:r>
          </w:p>
          <w:p w:rsidR="00D25DCF" w:rsidRP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Для чего?</w:t>
            </w:r>
          </w:p>
          <w:p w:rsidR="00D25DCF" w:rsidRP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25DCF" w:rsidRDefault="00D25DCF" w:rsidP="00D25DC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25DC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Познавательная активность нужна для более успешного обучения и воспитания детей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раннего, младшего и</w:t>
            </w:r>
            <w:r w:rsidRPr="00D25DC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дошкольного возраста. Если у ребенка будет развита познавательная активность, то активно будет развиваться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 </w:t>
            </w:r>
            <w:r w:rsidRPr="00D25DC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речь.</w:t>
            </w: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повседневной жизни речевая и познавательная активность проявляется в том, что</w:t>
            </w:r>
          </w:p>
          <w:p w:rsidR="00B477E9" w:rsidRPr="00B477E9" w:rsidRDefault="00B477E9" w:rsidP="00B477E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08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Ребён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ок может поддержать разговор со </w:t>
            </w: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взрослым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B477E9" w:rsidRPr="00B477E9" w:rsidRDefault="00B477E9" w:rsidP="00B477E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08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Пересказывает сказк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и, любит рассматривать картинки;</w:t>
            </w:r>
          </w:p>
          <w:p w:rsidR="00B477E9" w:rsidRPr="00B477E9" w:rsidRDefault="00B477E9" w:rsidP="00B477E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08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Проявляет желание выст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упать на утренниках, спектаклях;</w:t>
            </w:r>
          </w:p>
          <w:p w:rsidR="00B477E9" w:rsidRPr="00B477E9" w:rsidRDefault="00B477E9" w:rsidP="00B477E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08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Проявляет любознательность ко всему, что его окружает.</w:t>
            </w: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Всё это способствует в дальнейшем успешной учёбе в школе. </w:t>
            </w: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</w:t>
            </w: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Однако дошкольное детство – очень важный период. Именно в это время закладывается фундамент всего дальнейшего познания мира.</w:t>
            </w:r>
          </w:p>
          <w:p w:rsid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 2-3 </w:t>
            </w: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года стремительно развивается познавательная активность.</w:t>
            </w:r>
            <w:r w:rsidRPr="00B477E9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 </w:t>
            </w: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Малыш без конца задает вопросы взрослым. Его интересует абсолютно все.</w:t>
            </w: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477E9" w:rsidRPr="003F1E22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3F1E2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Небольшой перечень игр и упражнений для развития познавательной активности детей:</w:t>
            </w: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3F1E22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Мозаика</w:t>
            </w:r>
            <w:r w:rsidRPr="003F1E2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 </w:t>
            </w:r>
            <w:r w:rsidR="003F1E2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– </w:t>
            </w: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игры с разными мозаиками также улучшают мелкую моторику, развивают сообразительность и творческие способности.</w:t>
            </w: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br/>
            </w:r>
            <w:r w:rsidRPr="00B477E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Пальчиковая гимнастика и пальчиковые игры</w:t>
            </w:r>
            <w:r w:rsidR="003F1E2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 – </w:t>
            </w: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это инсценировка каких-либо </w:t>
            </w: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«вниз».</w:t>
            </w:r>
            <w:r w:rsidRPr="00B477E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    </w:t>
            </w:r>
          </w:p>
          <w:p w:rsidR="003F1E22" w:rsidRPr="00B477E9" w:rsidRDefault="003F1E22" w:rsidP="003F1E2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Игра с прищепками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 – п</w:t>
            </w:r>
            <w:r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рикрепляем к шаблонам недостающие детали – к солнцу лучики, к моркови ботву, к ежу иголки. Игра направлена на развитие у детей творческого воображения, логического мышления, закрепления цвета, счёта.</w:t>
            </w:r>
          </w:p>
          <w:p w:rsidR="00B477E9" w:rsidRPr="00B477E9" w:rsidRDefault="003F1E22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Пазлы</w:t>
            </w:r>
            <w:r w:rsidRPr="003F1E2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="00B477E9" w:rsidRPr="00B477E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br/>
            </w:r>
            <w:r w:rsidR="00B477E9" w:rsidRPr="00B477E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Шнуровки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Игры с пуговицами, бусинами</w:t>
            </w:r>
            <w:r w:rsidR="003F1E2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Игра с крупой</w:t>
            </w:r>
            <w:r w:rsidR="003F1E2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Подбери по форме, цвету</w:t>
            </w:r>
            <w:r w:rsidR="003F1E2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3F1E22" w:rsidRDefault="003F1E22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Волшебный мешочек</w:t>
            </w:r>
            <w:r w:rsidRPr="003F1E2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  <w:p w:rsidR="00B477E9" w:rsidRPr="00B477E9" w:rsidRDefault="00B477E9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477E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Геометрические вкладыши, матрешки</w:t>
            </w:r>
            <w:r w:rsidR="003F1E2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Подробнее с играми вы сможете ознакомиться в памятке.</w:t>
            </w: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F33C1D" w:rsidRPr="00F33C1D" w:rsidRDefault="00F33C1D" w:rsidP="00F33C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33C1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основном ребенку даются простые знания о том, что можно наблюдать рядом. Немало внимания уделяется сюжетно ролевой игре.</w:t>
            </w:r>
          </w:p>
          <w:p w:rsidR="00F33C1D" w:rsidRPr="00F33C1D" w:rsidRDefault="00F33C1D" w:rsidP="00F33C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33C1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Сюжетно-ролевая игра является средством воспитания ребенка и средством его психологической реабилитации. Ведь можно проиграть проблемную ситуацию и найти ее решение в процессе игры.</w:t>
            </w:r>
          </w:p>
          <w:p w:rsidR="00F33C1D" w:rsidRPr="00F33C1D" w:rsidRDefault="00F33C1D" w:rsidP="00F33C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Мы с детками любим играть в такие игры, как: Больница, Поездка/Поезд, Магазин игрушек, Дочки-матери, Угощение.</w:t>
            </w:r>
          </w:p>
          <w:p w:rsidR="00F33C1D" w:rsidRPr="00F33C1D" w:rsidRDefault="00F33C1D" w:rsidP="00F33C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33C1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 если вы думаете, что ребёнок в детском саду только кушает, спит, играет, то вы очень ошибаетесь – дети кроме этого, в течение дня заняты сложной деятельностью – они постоянно чему-то обучаются, узнают что-то новое, учатся быть трудолюбивыми, дисциплинированными, и так как это всё проходит в виде игры, для детей этот процесс проходит безболезненно и незаметно.  </w:t>
            </w:r>
          </w:p>
          <w:p w:rsidR="00F33C1D" w:rsidRPr="00F33C1D" w:rsidRDefault="00F33C1D" w:rsidP="00F33C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33C1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Итак, организуя среду и создавая условия в детском саду, дома, для развития детей, а именно, игры и уп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ражнения, пальчиковые разминки</w:t>
            </w:r>
            <w:r w:rsidRPr="00F33C1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развивают детей всесторонне, стимулируют скорейшее развитие речи, помогают детям уверенно держать карандаш и ручку, самостоятельно заплетать косички и шнуровать ботинки, строить из мелких деталей конструктора, ле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пить из глины и пластилина и т.</w:t>
            </w:r>
            <w:r w:rsidRPr="00F33C1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д.   </w:t>
            </w:r>
          </w:p>
          <w:p w:rsidR="00F33C1D" w:rsidRPr="00F33C1D" w:rsidRDefault="00F33C1D" w:rsidP="00F33C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33C1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К концу учебного года мы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 w:rsidRPr="00F33C1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видим значительные результаты нашей работы – дети успешно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прошли адаптацию и</w:t>
            </w:r>
            <w:r w:rsidRPr="00F33C1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многому научились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возрасте 1-3 лет, у детей ведущим видом деятельности является предметная (где только начинает использовать предметы разными способами), а уже в 3-7 сменяется на игровую (в игре ребенок овладевает разными видами действий, отношений, усваивает принятые в обществе нормы и правила).</w:t>
            </w: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Все выше перечисленные игры мы можем приобрести в магазине. </w:t>
            </w: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Но как вы думаете, можем ли мы сделать игры своими руками?</w:t>
            </w: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Как вы думаете, много ли времени это займет?</w:t>
            </w:r>
          </w:p>
          <w:p w:rsidR="00F33C1D" w:rsidRPr="008D2BC4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F33C1D" w:rsidRDefault="00232C55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 зависимости от сложности игры, все верно. Игры своими руками можно сделать из бросового и подручного материала. </w:t>
            </w:r>
          </w:p>
          <w:p w:rsidR="00232C55" w:rsidRDefault="00232C55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232C5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Бросовый материал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это многое из того, что раньше называли мусором и просто выбрасывали, но оказывается из этих материалов можно сделать различные игры.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Бросовый материал: 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пластиковые бутылки и использованные коробки;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упаковки от шампуней;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коробки от чая;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киндер яйца;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втулки от туалетной бумаги;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пластиковые крышечки;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старые газеты;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пробки от бутылок.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232C5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Подручный материал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это любые подручные средства, к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оторые используются в хозяйстве: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картонные коробки;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зубочистки;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ватные диски;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спички;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пуговицы;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нитки;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пластиковые или стеклянные ёмкости;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трубочки для коктейлей;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камни;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различная бумага;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прищепки;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компакт-диски и многое другое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32C55" w:rsidRPr="00B27CA2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27CA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Главные плюсы таких игр: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- все материалы в легкой доступности;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B27CA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практически не требуют финансовых вложений;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можно сделать совместно с ребенком;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развивает мелкую моторику рук;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способствует умственному и творческому развитию;</w:t>
            </w: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не так сильно расстраиваешься, если сломается.</w:t>
            </w: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27CA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Минус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лишь в том, если плохо скрепить детали, игра в итоге может оказаться не такой крепкой и развалиться.</w:t>
            </w: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Какие же варианты игр можно сделать своими руками?</w:t>
            </w:r>
          </w:p>
          <w:p w:rsidR="007B351E" w:rsidRPr="007B351E" w:rsidRDefault="007B351E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сопровождает варианты игр картинками.</w:t>
            </w:r>
          </w:p>
          <w:p w:rsidR="00B27CA2" w:rsidRDefault="00B27CA2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Сенсорные дорожки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– эффективное средство для развития крупной</w:t>
            </w:r>
            <w:r w:rsidR="007B351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мелкой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моторики и ощущений. Можно сделать на ненужном коврике или на простом картоне. В качестве элементов использовать пуговицы, перья, губки, палочки.</w:t>
            </w:r>
          </w:p>
          <w:p w:rsidR="00B27CA2" w:rsidRDefault="00B27CA2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E511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Игры с прищепками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самое простое это распределение по цветам, </w:t>
            </w:r>
            <w:r w:rsidR="00DE511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присоедини лучики солнышку, иголки ежику и т.д.</w:t>
            </w:r>
          </w:p>
          <w:p w:rsidR="00DE511B" w:rsidRDefault="00DE511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E511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Выложи по образцу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нарисовать на листе линию или фигуру, которую ребенок может выложить по контуру пуговицами, ракушками, камушками.</w:t>
            </w:r>
          </w:p>
          <w:p w:rsidR="00DE511B" w:rsidRDefault="00DE511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E511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Моталочки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игра, где предмет нужно накрутить на палочку. Для этого понадобится только карандаш, плотная нить, предмет, который нужно накрутить (игрушка). Можно также на карандаш прикрепить картинку домика и поиграть в игру «Помоги зайчику дойти до домика».</w:t>
            </w:r>
          </w:p>
          <w:p w:rsidR="00DE511B" w:rsidRDefault="00DE511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E511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Игры на сортировку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можно взять несколько пластиковых стаканов или коробочек, проделать в них дырку и раскладывать соответственно в один стакан красные шарики, в другой синие и т.д. Также игры на сортировку большой-маленький.</w:t>
            </w:r>
          </w:p>
          <w:p w:rsidR="00DE511B" w:rsidRDefault="007B351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«Накорми» </w:t>
            </w:r>
            <w:r w:rsidRPr="007B351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также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игра на сортировку и умение манипулировать предметами. Понадобиться ненужная коробочка, на ней изобразить ребенка, зайца или медведя и «кормить» его, например: помпонами, камушками, макаронными изделиями. Наши детки могут длительное время играть в это.</w:t>
            </w:r>
          </w:p>
          <w:bookmarkEnd w:id="0"/>
          <w:p w:rsidR="007B351E" w:rsidRPr="007B351E" w:rsidRDefault="007B351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B351E" w:rsidRPr="007B351E" w:rsidRDefault="007B351E" w:rsidP="007B35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приводит детей и усаживает вместе с родителями.</w:t>
            </w:r>
          </w:p>
          <w:p w:rsidR="00DE511B" w:rsidRDefault="00DE511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B351E" w:rsidRDefault="007B351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Сегодня я предлагаю вам вместе с вашими детками сделать свою матрешку, основа которой состоит из втулки. </w:t>
            </w:r>
          </w:p>
          <w:p w:rsidR="007B351E" w:rsidRDefault="007B351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На таких матрешках вы можете изучать цвета, геометрические фигуры и счет, также тренировать тактильные ощущения.</w:t>
            </w:r>
          </w:p>
          <w:p w:rsidR="007B351E" w:rsidRDefault="007B351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B351E" w:rsidRDefault="007B351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Основа матрешки у вас уже есть, чтобы прикрепить на нее детали, нужно </w:t>
            </w:r>
            <w:r w:rsidR="002F7FE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покрыть матрешку пластилином. Выбирайте понравившийся цвет и приступайте. Ребята разминают пластилин и размазывают аккуратно по всей поверхности матрешки. Лицо матрешки не закрывать!</w:t>
            </w:r>
          </w:p>
          <w:p w:rsidR="002F7FEA" w:rsidRDefault="002F7FEA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Помним правила пользования пластилином, отщипываем сколько нам нужно, размазываем аккуратно, в рот не берем! Потом можно сходить помыть руки или вытереть салфеткой.</w:t>
            </w:r>
          </w:p>
          <w:p w:rsidR="00B27CA2" w:rsidRDefault="00B27CA2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F7FEA" w:rsidRDefault="002F7FEA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Мы покрыли матрешку пластилином, теперь можно приступать к прикреплению деталей. Родители, подумайте, как сделать так, чтобы матрешка выглядела красиво и эстетично, подумайте, как именно вы потом будете с ней играть и помогайте детям.</w:t>
            </w:r>
          </w:p>
          <w:p w:rsidR="007B351E" w:rsidRDefault="002F7FEA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 центр можно поместить ракушку, крышку или пуговицу, добавить бумаги. </w:t>
            </w:r>
          </w:p>
          <w:p w:rsidR="002F7FEA" w:rsidRDefault="002F7FEA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 окружности можно выложить ватные палочки или трубочки, разрезать вы можете их ножницами.</w:t>
            </w:r>
          </w:p>
          <w:p w:rsidR="002F7FEA" w:rsidRDefault="002F7FEA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Помним правила пользования ножницами, передаем кольцами к соседу, ножницы открытыми не оставляем.</w:t>
            </w:r>
          </w:p>
          <w:p w:rsidR="002E2761" w:rsidRDefault="002E2761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Pr="00B27CA2" w:rsidRDefault="002E2761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Как только сделаете матрешку, можете ее подписать.</w:t>
            </w:r>
          </w:p>
        </w:tc>
        <w:tc>
          <w:tcPr>
            <w:tcW w:w="2404" w:type="dxa"/>
          </w:tcPr>
          <w:p w:rsidR="008D2BC4" w:rsidRPr="008D2BC4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Же</w:t>
            </w:r>
            <w:r w:rsidRPr="00D25DC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лание ребенка узнать, что – то новое.</w:t>
            </w: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D25DCF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D2BC4" w:rsidRP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Испытывают любопытство, задают вопросы, что это? А почему так? Зачем это?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D25DCF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5D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Да.</w:t>
            </w:r>
          </w:p>
          <w:p w:rsidR="008D2BC4" w:rsidRPr="00D25DCF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D2BC4" w:rsidRP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высказывают свои предположения.</w:t>
            </w: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P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F33C1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слушают воспитателя.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Pr="003F1E22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Можем.</w:t>
            </w:r>
          </w:p>
          <w:p w:rsidR="00F33C1D" w:rsidRP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высказывают свои предположения.</w:t>
            </w: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Pr="003F1E22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P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B351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рассматривают игры, слушают воспитателя.</w:t>
            </w: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P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E276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Дети вместе с родителями делают матрешку, под руководством воспитателя.</w:t>
            </w:r>
          </w:p>
        </w:tc>
      </w:tr>
      <w:tr w:rsidR="008D2BC4" w:rsidRPr="008D2BC4" w:rsidTr="00A44681">
        <w:trPr>
          <w:trHeight w:val="1380"/>
        </w:trPr>
        <w:tc>
          <w:tcPr>
            <w:tcW w:w="1606" w:type="dxa"/>
          </w:tcPr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3.Заключи-тельная часть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335" w:type="dxa"/>
          </w:tcPr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Теперь, кто хочет, может рассказать о той матрешке, которую сделал. Какая она? Из чего сделана? Как с ней играть?</w:t>
            </w: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Уважаемые родители, наше собрание подходит к концу, а это значит, что пора подвести небольшие итоги.</w:t>
            </w:r>
          </w:p>
          <w:p w:rsidR="008D2BC4" w:rsidRDefault="002E2761" w:rsidP="007269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 начале нашей встречи мы развешивали на доске матрешек. Напоминаю, зеленая – если вы все знали, желтая – если вы что-то знали, но не углублялись, красная – если практически ничего не знали. Теперь, если вам все понравилось, и вы узнали что-то новое для себя повесьте зеленую матрешку, желтую – если вы что-то знали, но что-то и открыли для себя, красную – если вы все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знали и практически ничего нового не узнали.</w:t>
            </w:r>
          </w:p>
          <w:p w:rsidR="00726957" w:rsidRPr="008D2BC4" w:rsidRDefault="00726957" w:rsidP="007269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Поделитесь своими впечатлениями, на какую тему мы сегодня беседовали?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Чего нового вы сегодня узнали?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А что вы уже знали?</w:t>
            </w:r>
          </w:p>
          <w:p w:rsidR="008D2BC4" w:rsidRPr="00726957" w:rsidRDefault="00726957" w:rsidP="007269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Оказалось-</w:t>
            </w:r>
            <w:r w:rsidR="008D2BC4"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ли собрание полезным для вас?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Спасибо большое за ваше внимание и активное участие. Есть ли у вас какие-то вопросы по данному собранию? Или есть вопросы, которые бы хотелось обсудить на следующем собрании?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Воспитатель отвечает на вопросы родителей. </w:t>
            </w:r>
          </w:p>
          <w:p w:rsidR="008D2BC4" w:rsidRPr="008D2BC4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br/>
              <w:t>До свидания!</w:t>
            </w:r>
          </w:p>
        </w:tc>
        <w:tc>
          <w:tcPr>
            <w:tcW w:w="2404" w:type="dxa"/>
          </w:tcPr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Родители и дети рассказывают о своих матрешках.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разбирают камешки, отвечают на вопросы.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делятся своими впечатлениями.</w:t>
            </w: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26957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26957" w:rsidRPr="008D2BC4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задают вопросы, если они есть.</w:t>
            </w:r>
          </w:p>
          <w:p w:rsidR="00726957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26957" w:rsidRPr="008D2BC4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 свидания!</w:t>
            </w:r>
          </w:p>
        </w:tc>
      </w:tr>
    </w:tbl>
    <w:p w:rsidR="00640260" w:rsidRDefault="00640260" w:rsidP="008D2BC4">
      <w:pPr>
        <w:jc w:val="both"/>
      </w:pPr>
    </w:p>
    <w:sectPr w:rsidR="00640260" w:rsidSect="00ED54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6D" w:rsidRDefault="00B3356D" w:rsidP="00ED5402">
      <w:pPr>
        <w:spacing w:after="0" w:line="240" w:lineRule="auto"/>
      </w:pPr>
      <w:r>
        <w:separator/>
      </w:r>
    </w:p>
  </w:endnote>
  <w:endnote w:type="continuationSeparator" w:id="1">
    <w:p w:rsidR="00B3356D" w:rsidRDefault="00B3356D" w:rsidP="00ED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321842"/>
      <w:docPartObj>
        <w:docPartGallery w:val="Page Numbers (Bottom of Page)"/>
        <w:docPartUnique/>
      </w:docPartObj>
    </w:sdtPr>
    <w:sdtContent>
      <w:p w:rsidR="00ED5402" w:rsidRDefault="005A09BA">
        <w:pPr>
          <w:pStyle w:val="a9"/>
          <w:jc w:val="center"/>
        </w:pPr>
        <w:r>
          <w:fldChar w:fldCharType="begin"/>
        </w:r>
        <w:r w:rsidR="00ED5402">
          <w:instrText>PAGE   \* MERGEFORMAT</w:instrText>
        </w:r>
        <w:r>
          <w:fldChar w:fldCharType="separate"/>
        </w:r>
        <w:r w:rsidR="00B8367C">
          <w:rPr>
            <w:noProof/>
          </w:rPr>
          <w:t>9</w:t>
        </w:r>
        <w:r>
          <w:fldChar w:fldCharType="end"/>
        </w:r>
      </w:p>
    </w:sdtContent>
  </w:sdt>
  <w:p w:rsidR="00ED5402" w:rsidRDefault="00ED54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6D" w:rsidRDefault="00B3356D" w:rsidP="00ED5402">
      <w:pPr>
        <w:spacing w:after="0" w:line="240" w:lineRule="auto"/>
      </w:pPr>
      <w:r>
        <w:separator/>
      </w:r>
    </w:p>
  </w:footnote>
  <w:footnote w:type="continuationSeparator" w:id="1">
    <w:p w:rsidR="00B3356D" w:rsidRDefault="00B3356D" w:rsidP="00ED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CE7"/>
    <w:multiLevelType w:val="hybridMultilevel"/>
    <w:tmpl w:val="AFDE88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8749C1"/>
    <w:multiLevelType w:val="hybridMultilevel"/>
    <w:tmpl w:val="7820C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1A0C21"/>
    <w:multiLevelType w:val="hybridMultilevel"/>
    <w:tmpl w:val="796A3AD4"/>
    <w:lvl w:ilvl="0" w:tplc="971205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418B5"/>
    <w:multiLevelType w:val="hybridMultilevel"/>
    <w:tmpl w:val="392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2364A"/>
    <w:multiLevelType w:val="multilevel"/>
    <w:tmpl w:val="F46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8517A"/>
    <w:multiLevelType w:val="hybridMultilevel"/>
    <w:tmpl w:val="7652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565F5"/>
    <w:multiLevelType w:val="hybridMultilevel"/>
    <w:tmpl w:val="6E6C9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BC4"/>
    <w:rsid w:val="00232C55"/>
    <w:rsid w:val="002E2761"/>
    <w:rsid w:val="002F7FEA"/>
    <w:rsid w:val="003342AF"/>
    <w:rsid w:val="003F1E22"/>
    <w:rsid w:val="004D4CA3"/>
    <w:rsid w:val="005A09BA"/>
    <w:rsid w:val="00640260"/>
    <w:rsid w:val="00726957"/>
    <w:rsid w:val="0078419D"/>
    <w:rsid w:val="007B351E"/>
    <w:rsid w:val="00874B2A"/>
    <w:rsid w:val="008D2BC4"/>
    <w:rsid w:val="00994B1E"/>
    <w:rsid w:val="00A44681"/>
    <w:rsid w:val="00B05B7B"/>
    <w:rsid w:val="00B27CA2"/>
    <w:rsid w:val="00B3356D"/>
    <w:rsid w:val="00B477E9"/>
    <w:rsid w:val="00B8367C"/>
    <w:rsid w:val="00C805EF"/>
    <w:rsid w:val="00CE4A63"/>
    <w:rsid w:val="00D25DCF"/>
    <w:rsid w:val="00DE511B"/>
    <w:rsid w:val="00ED5402"/>
    <w:rsid w:val="00F3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C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2"/>
    <w:link w:val="a4"/>
    <w:qFormat/>
    <w:rsid w:val="00C805EF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a4">
    <w:name w:val="ЗАГоловок Знак"/>
    <w:basedOn w:val="20"/>
    <w:link w:val="a3"/>
    <w:rsid w:val="00C805EF"/>
    <w:rPr>
      <w:rFonts w:ascii="Times New Roman" w:eastAsia="Times New Roman" w:hAnsi="Times New Roman" w:cs="Times New Roman"/>
      <w:b/>
      <w:bCs/>
      <w:i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0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8D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4B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40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40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54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6293-8B5E-4A26-A202-30D99DCC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2</cp:revision>
  <cp:lastPrinted>2024-02-28T06:31:00Z</cp:lastPrinted>
  <dcterms:created xsi:type="dcterms:W3CDTF">2024-03-31T07:19:00Z</dcterms:created>
  <dcterms:modified xsi:type="dcterms:W3CDTF">2024-03-31T07:19:00Z</dcterms:modified>
</cp:coreProperties>
</file>