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6C" w:rsidRDefault="006E7B6C" w:rsidP="006E7B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>муниципальное дошкольное образовательное учреждение</w:t>
      </w:r>
    </w:p>
    <w:p w:rsidR="006E7B6C" w:rsidRPr="006E7B6C" w:rsidRDefault="006E7B6C" w:rsidP="006E7B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color w:val="000000"/>
          <w:sz w:val="28"/>
          <w:szCs w:val="28"/>
          <w:highlight w:val="white"/>
        </w:rPr>
        <w:t xml:space="preserve">детский сад </w:t>
      </w:r>
      <w:r>
        <w:rPr>
          <w:rFonts w:ascii="Segoe UI Symbol" w:hAnsi="Segoe UI Symbol" w:cs="Segoe UI Symbol"/>
          <w:color w:val="000000"/>
          <w:sz w:val="28"/>
          <w:szCs w:val="28"/>
          <w:highlight w:val="white"/>
        </w:rPr>
        <w:t>№</w:t>
      </w:r>
      <w:r w:rsidRPr="006E7B6C">
        <w:rPr>
          <w:rFonts w:ascii="Cambria" w:hAnsi="Cambria" w:cs="Cambria"/>
          <w:color w:val="000000"/>
          <w:sz w:val="28"/>
          <w:szCs w:val="28"/>
          <w:highlight w:val="white"/>
        </w:rPr>
        <w:t>21 «</w:t>
      </w:r>
      <w:r>
        <w:rPr>
          <w:rFonts w:ascii="Cambria" w:hAnsi="Cambria" w:cs="Cambria"/>
          <w:color w:val="000000"/>
          <w:sz w:val="28"/>
          <w:szCs w:val="28"/>
          <w:highlight w:val="white"/>
        </w:rPr>
        <w:t>Мозаика</w:t>
      </w:r>
      <w:r w:rsidRPr="006E7B6C">
        <w:rPr>
          <w:rFonts w:ascii="Cambria" w:hAnsi="Cambria" w:cs="Cambria"/>
          <w:color w:val="000000"/>
          <w:sz w:val="28"/>
          <w:szCs w:val="28"/>
          <w:highlight w:val="white"/>
        </w:rPr>
        <w:t>»</w:t>
      </w:r>
    </w:p>
    <w:p w:rsidR="006E7B6C" w:rsidRPr="006E7B6C" w:rsidRDefault="006E7B6C" w:rsidP="006E7B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7B6C" w:rsidRDefault="006E7B6C" w:rsidP="006E7B6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highlight w:val="white"/>
        </w:rPr>
        <w:t>Информационная карта проекта</w:t>
      </w:r>
    </w:p>
    <w:p w:rsidR="006E7B6C" w:rsidRDefault="006E7B6C" w:rsidP="006E7B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333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1287"/>
        <w:gridCol w:w="1266"/>
        <w:gridCol w:w="1250"/>
        <w:gridCol w:w="1142"/>
        <w:gridCol w:w="698"/>
        <w:gridCol w:w="619"/>
        <w:gridCol w:w="2828"/>
        <w:gridCol w:w="2001"/>
      </w:tblGrid>
      <w:tr w:rsid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Скоро в школу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»</w:t>
            </w:r>
          </w:p>
        </w:tc>
      </w:tr>
      <w:tr w:rsid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Звёздочки</w:t>
            </w: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 xml:space="preserve">»  5-7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лет</w:t>
            </w:r>
          </w:p>
        </w:tc>
      </w:tr>
      <w:tr w:rsidR="006E7B6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2023-2024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Руководители проекта:</w:t>
            </w: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Медведева Наталия Васильевна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Кузнецова Светлана Леонидовна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Цель: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Создать условия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длясистематизации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знаний детей о школе.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212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Задачи: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Формировать мотивацию к учению и интерес к самому процессу обучения.</w:t>
            </w:r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Способствовать развитию творческих способностей, познавательной мотивации, интеллектуальных качеств детей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Познакомить с устройством школы, работниками, режимом работы, школьными предметами и принадлежностями.</w:t>
            </w:r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коммуникативные умения в общении со сверстниками и педагогами.</w:t>
            </w:r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Обогащать и развивать активный словарь детей.</w:t>
            </w:r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интерес к исследовательской деятельности.</w:t>
            </w:r>
          </w:p>
          <w:p w:rsid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Развивать творческие способности детей, закреплять умение отражать полученные впечатления в рисунках, творческих работах.</w:t>
            </w:r>
          </w:p>
          <w:p w:rsidR="006E7B6C" w:rsidRPr="006E7B6C" w:rsidRDefault="006E7B6C" w:rsidP="006E7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Воспитывать потребность в здоровом образе жизни.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Аннотация: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 продолжительности: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среднесрочный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(11недель)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Участники проекта: воспитанники группы, воспитатели, родители.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Вид: групповой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Тип (по доминирующему методу): информационно-ориентированный.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Образовательные области: речевое развитие, познавательное развитие, социально-коммуникативное развитие, физическое развитие, художественно-эстетическое развитие</w:t>
            </w:r>
          </w:p>
          <w:p w:rsidR="006E7B6C" w:rsidRP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Итог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:м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акет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Школа моей мечты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Адресация проекта: родители, педагоги ДОУ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Актуальность.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Поступление в школу — качественно новый этап в развитии дошкольника, связанный с изменением социальной ситуации и личностными преобразованиями. Главное, что необходимо ребёнку — положительная мотивация к обучению. Дошкольники представляют свою жизнь в школе примерно так: школьник самый счастливый ребёнок, ему купили новый портфель, школьную форму, школьные принадлежности, он будет слушать учителя и получать пятёрки. Подобные детские надежды таят в себе опасность, потому что ребёнок воспринимает школу, как очередную игру, которая в действительности может оказаться не такой привлекательной. Таким образом стала очевидной целенаправленная работа по воспитанию положительного отношения к школе, формированию умения сотрудничеству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взрослыми. Отношение ребёнка к школе формируется до того, как он в неё пойдёт, и здесь важно правильно подать информацию со стороны родителей и детского сада. В дошкольном возрасте важно настроить ребёнка на ежедневный труд и внушить ему, что у него всё получиться, если он постарается. Поэтому и возникла идея реализовать данный проект с целью формирования у детей знаний о тех предметах, качествах характера и условий, которые необходимы школьнику для получения результата.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Предполагаемые результаты: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детей.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Дети знают, как устроена школа,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знают какие кабинеты есть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 школе, имеют представление о том, кто работает в школе. Дети знакомы с режимом школы, знают, что такое урок, перемена, знают какие школьные предметы они будут изучать в школе, знают название школьных принадлежностей и умеют использовать их по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назначению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ети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знают и используют в активном словаре название школьных кабинетов, предметов, школьных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принадлежностей.Дети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проявляют интерес к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исследовательской деятельности. Дети отражают полученные впечатления в рисунках и творческих работах. Дети проявляют желание изучать школу и школьную жизнь. Они хотят пойти в школу и стать учениками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педагогов.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Повысился уровень педагогической компетентности и качество работы с детьми и родителями. Повысился уровень организации воспитательно-образовательного процесса на основе интеграции всех видов детской деятельности.  Создана благоприятная среда в группе, чтобы у детей преобладали положительные эмоции.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Результат деятельности родителей.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Приняли активное участие в реализации проекта. Повысилась педагогическая компетентность родителей в воспитании детей дошкольного возраста через устное народное творчество. Оказали помощь в пополнении предметно-развивающей среды группы. Приняли участие в совместных мероприятия, выставках. Укрепилась заинтересованность родителей в сотрудничестве с детским садом.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Развивающая среда.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Обогатился наглядно-дидактический материал группы. Появились новые альбомы дидактические игры, иллюстрации по теме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атрибуты к сюжетно-ролевым играм Азбука,  макет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Школа моей мечты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3248"/>
        </w:trPr>
        <w:tc>
          <w:tcPr>
            <w:tcW w:w="380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Образовательный результат: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8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Социально-коммуникативное развитие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Рассказывают о школе родителями друг другу,  рассматривают иллюстрации, фотоматериалы, организуют разнообразные игровые сюжеты.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Познавательное развитие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Рассматривают и изучают альбомы о школе, её строении  и организации школьной жизни, пользуются игровым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материалом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изготовленным в процессе проекта.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Речевое развитие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Используют в речи новые слова.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Физическое развитие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Самостоятельно организуют двигательную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активность согласно выбранному сюжету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u w:val="single"/>
              </w:rPr>
              <w:t>Художественно-эстетическое развитие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Выполняют различные изображения школы, школьной атрибутики и школьной жизни в различных техниках.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План реализации проекта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Сроки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Вид деятельности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Участники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этап - Подготовительный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Проблемная ситуация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Сюрпризный момент. Дети получают письмо от Незнайки, в котором он рассказывает о том, что со своими друзьями в Цветочном городе решили построить школу, но Незнайка не знает, как должна выглядеть школа, и что в ней есть, поэтому Незнайка просит помощи у ребят. Воспитатель предлагает создать всем вместе макет школы.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Cambria" w:hAnsi="Cambria" w:cs="Cambria"/>
                <w:sz w:val="28"/>
                <w:szCs w:val="28"/>
              </w:rPr>
              <w:t>этап – Проектировочный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1-2 </w:t>
            </w:r>
            <w:r>
              <w:rPr>
                <w:rFonts w:ascii="Cambria" w:hAnsi="Cambria" w:cs="Cambria"/>
                <w:sz w:val="28"/>
                <w:szCs w:val="28"/>
              </w:rPr>
              <w:t>день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Составление плана работы с детьми и родителями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mbria"/>
                <w:sz w:val="28"/>
                <w:szCs w:val="28"/>
              </w:rPr>
            </w:pPr>
            <w:r w:rsidRPr="006E7B6C">
              <w:rPr>
                <w:rFonts w:ascii="Cambria" w:hAnsi="Cambria" w:cs="Cambria"/>
                <w:sz w:val="28"/>
                <w:szCs w:val="28"/>
              </w:rPr>
              <w:t>1.</w:t>
            </w:r>
            <w:r>
              <w:rPr>
                <w:rFonts w:ascii="Cambria" w:hAnsi="Cambria" w:cs="Cambria"/>
                <w:sz w:val="28"/>
                <w:szCs w:val="28"/>
              </w:rPr>
              <w:t>Разработка плана мероприятий по теме проекта.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знаем о школе?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Что мы хотим узнать?</w:t>
            </w:r>
          </w:p>
          <w:p w:rsidR="006E7B6C" w:rsidRDefault="006E7B6C" w:rsidP="006E7B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Как нам найти ответы на наши вопросы?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 w:rsidRPr="006E7B6C">
              <w:rPr>
                <w:rFonts w:ascii="Cambria" w:hAnsi="Cambria" w:cs="Cambria"/>
                <w:sz w:val="28"/>
                <w:szCs w:val="28"/>
              </w:rPr>
              <w:t>2.</w:t>
            </w:r>
            <w:r>
              <w:rPr>
                <w:rFonts w:ascii="Cambria" w:hAnsi="Cambria" w:cs="Cambria"/>
                <w:sz w:val="28"/>
                <w:szCs w:val="28"/>
              </w:rPr>
              <w:t>Составление плана мероприятий по организации детской деятельности, деятельности родителей.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Режим дня будущего первоклассника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Что значит быть готовым к школе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Шпаргалка для </w:t>
            </w:r>
            <w:proofErr w:type="gramStart"/>
            <w:r>
              <w:rPr>
                <w:rFonts w:ascii="Cambria" w:hAnsi="Cambria" w:cs="Cambria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 xml:space="preserve"> будущих первоклассников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Родительское собрание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 школу с радостью идём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 (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>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подвижных и пальчиковых игр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танцев, музыки и песен на тему проекта.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речевых, логических, дидактических игр, атрибутов сюжетно-ролевых игр.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Подбор художественной литературы по теме проекта.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Cambria" w:hAnsi="Cambria" w:cs="Cambria"/>
                <w:sz w:val="28"/>
                <w:szCs w:val="28"/>
              </w:rPr>
              <w:t>этап - Практический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недель</w:t>
            </w:r>
          </w:p>
        </w:tc>
        <w:tc>
          <w:tcPr>
            <w:tcW w:w="9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Скоро в школу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Игровая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Настольно-печатные игры: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Кто быстрей дойдёт до цели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Собери из частей школьный портфель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,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ото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Школьные принадлежности, </w:t>
            </w: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, шашки.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181818"/>
                <w:sz w:val="28"/>
                <w:szCs w:val="28"/>
              </w:rPr>
            </w:pPr>
            <w:r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Дидактические игры: </w:t>
            </w:r>
            <w:proofErr w:type="gramStart"/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Собери портфель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Чудесный мешочек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Живая неделя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Логические бусы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Первоклассник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Вопросы и ответы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Школьные чувства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 xml:space="preserve">», 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lastRenderedPageBreak/>
              <w:t>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Кто работает в школе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Это я, это я, это все мои друзья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А мы в школу пойдём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Волшебный квадрат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81818"/>
                <w:sz w:val="28"/>
                <w:szCs w:val="28"/>
              </w:rPr>
              <w:t>Для чего нужен предмет</w:t>
            </w:r>
            <w:r w:rsidRPr="006E7B6C">
              <w:rPr>
                <w:rFonts w:ascii="Cambria" w:hAnsi="Cambria" w:cs="Cambria"/>
                <w:color w:val="181818"/>
                <w:sz w:val="28"/>
                <w:szCs w:val="28"/>
              </w:rPr>
              <w:t>»</w:t>
            </w:r>
            <w:proofErr w:type="gramEnd"/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Словесные игры 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Отгадай, кто мой друг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Четвёртый лишний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Путаница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Игра-путешествие: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Я иду из дома в школу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 плану-схеме.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Сюжетно-ролевые игры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Магазин школьных товаров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Библиотека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Столовая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Школьный урок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Детский сад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proofErr w:type="gramStart"/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,«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Детский сад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Обыгрывание и обсуждение ситуаций: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Школьная форма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Переменка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Театрализованная игра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Незнайка идёт в школу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Познавательные беседы: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Кто такой ученик?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 построить свой день?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Составление режима дня.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Для чего нужно учиться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Правила поведения в школе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я жду от школы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Школьные принадлежности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Что я знаю о школе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 я представляю себе школу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Профессия учитель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Викторина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Что мне в школе пригодиться? (Отгадывание загадок о школьных </w:t>
            </w:r>
            <w:r>
              <w:rPr>
                <w:rFonts w:ascii="Cambria" w:hAnsi="Cambria" w:cs="Cambria"/>
                <w:sz w:val="28"/>
                <w:szCs w:val="28"/>
              </w:rPr>
              <w:lastRenderedPageBreak/>
              <w:t>принадлежностях)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Монологический рассказ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Почему я хочу учиться в школе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Проблемная ситуация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Если бы не было школ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Интеллектуальная игра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Я знаю всё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Ситуации ОБЖ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Телефоны помощи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Я упал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sz w:val="28"/>
                <w:szCs w:val="28"/>
              </w:rPr>
              <w:t>Волшебные слова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Ситуативная беседа, почему нужно учиться?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Встреча с сотрудниками 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угличского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музея на тему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Один день в древнерусской школе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О.Дриз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Когда человеку шесть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Н.Носов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Незнайка учится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Н.Некрасов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Школьник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Л.Н.Толстой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Филиппок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И.Лысцов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Как тетрадка родилась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М.А.Панфилова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Школа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А.Барто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Первоклассница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Л.Барбас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Кому нужна пятёрка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Л.Н. Толстой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Рассказы из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Азбуки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С.Маршак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Вчера и сегодня</w:t>
            </w:r>
            <w:r w:rsidRPr="006E7B6C">
              <w:rPr>
                <w:rFonts w:ascii="Cambria" w:hAnsi="Cambria" w:cs="Cambria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Заболела эта книжка</w:t>
            </w:r>
            <w:proofErr w:type="gramStart"/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А</w:t>
            </w:r>
            <w:proofErr w:type="gram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. Алексин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Первый день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Барто</w:t>
            </w:r>
            <w:proofErr w:type="spell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В школу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В. Берестов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Читалочка</w:t>
            </w:r>
            <w:proofErr w:type="spellEnd"/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Л. Воронкова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Подружки идут в школу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lastRenderedPageBreak/>
              <w:t xml:space="preserve">Л.Н. Толстой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Филлипок</w:t>
            </w:r>
            <w:proofErr w:type="spellEnd"/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С.Я. Маршак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Первый день календаря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Драгунский</w:t>
            </w:r>
            <w:proofErr w:type="gram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Денискины рассказы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», 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Умная сказка М.А.Панфиловой из цикла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Лесные сказки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Жадность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Волшебное яблоко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Подарки в день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>рождения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Собирание портфеля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1A1A1A"/>
                <w:sz w:val="28"/>
                <w:szCs w:val="28"/>
              </w:rPr>
              <w:t>Э.Машковская</w:t>
            </w:r>
            <w:proofErr w:type="spellEnd"/>
            <w:r>
              <w:rPr>
                <w:rFonts w:ascii="Cambria" w:hAnsi="Cambria" w:cs="Cambria"/>
                <w:color w:val="1A1A1A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Мы играем в школу</w:t>
            </w:r>
            <w:r w:rsidRPr="006E7B6C">
              <w:rPr>
                <w:rFonts w:ascii="Cambria" w:hAnsi="Cambria" w:cs="Cambria"/>
                <w:color w:val="1A1A1A"/>
                <w:sz w:val="28"/>
                <w:szCs w:val="28"/>
              </w:rPr>
              <w:t>»,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  <w:lang w:val="en-US"/>
              </w:rPr>
              <w:t></w:t>
            </w:r>
            <w:r>
              <w:rPr>
                <w:rFonts w:ascii="Cambria" w:hAnsi="Cambria" w:cs="Cambria"/>
                <w:color w:val="1A1A1A"/>
                <w:sz w:val="28"/>
                <w:szCs w:val="28"/>
              </w:rPr>
              <w:t>Знакомство с пословицами и поговорками о школе.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>Подборка и чтение стихов и загадок о школе.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1A1A1A"/>
                <w:sz w:val="28"/>
                <w:szCs w:val="28"/>
              </w:rPr>
            </w:pPr>
            <w:r>
              <w:rPr>
                <w:rFonts w:ascii="Cambria" w:hAnsi="Cambria" w:cs="Cambria"/>
                <w:color w:val="1A1A1A"/>
                <w:sz w:val="28"/>
                <w:szCs w:val="28"/>
              </w:rPr>
              <w:t>Составление рассказов по картинкам о школе.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Закрепление КГН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Конструирование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Конструирование из строительного материала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Моя школа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Конструирование из бумаги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Закладка для книг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Конструирование из бросового материала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Стаканчик для карандашей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Рисование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Каким я представляю себя в школе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Букет для учительницы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Школьный портфель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Моя первая учительница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Коллаж 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Мой будущий 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lastRenderedPageBreak/>
              <w:t>портфель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10101"/>
                <w:sz w:val="28"/>
                <w:szCs w:val="28"/>
              </w:rPr>
            </w:pPr>
            <w:r>
              <w:rPr>
                <w:rFonts w:ascii="Cambria" w:hAnsi="Cambria" w:cs="Cambria"/>
                <w:color w:val="010101"/>
                <w:sz w:val="28"/>
                <w:szCs w:val="28"/>
              </w:rPr>
              <w:t xml:space="preserve">Аппликация 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10101"/>
                <w:sz w:val="28"/>
                <w:szCs w:val="28"/>
              </w:rPr>
              <w:t>Цветы для учителя</w:t>
            </w:r>
            <w:r w:rsidRPr="006E7B6C">
              <w:rPr>
                <w:rFonts w:ascii="Cambria" w:hAnsi="Cambria" w:cs="Cambria"/>
                <w:color w:val="010101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Лепка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Моё имя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Школьник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Азбука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-э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стафета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Дорожка препятствий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пальцев и кистей рук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Наш весёлый карандаш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 (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 ребристым карандашом)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Подвижные игры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Собери скорей портфель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», 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Урок-перемена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5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Работа с родителями</w:t>
            </w:r>
          </w:p>
        </w:tc>
        <w:tc>
          <w:tcPr>
            <w:tcW w:w="41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Режим дня будущего первоклассника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Что значит быть готовым к школе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Папка-передвижка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Шпаргалка для </w:t>
            </w:r>
            <w:proofErr w:type="gramStart"/>
            <w:r>
              <w:rPr>
                <w:rFonts w:ascii="Cambria" w:hAnsi="Cambria" w:cs="Cambria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 xml:space="preserve"> будущих первоклассников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Родительское собрание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В школу с радостью идём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 (</w:t>
            </w:r>
            <w:proofErr w:type="spellStart"/>
            <w:r>
              <w:rPr>
                <w:rFonts w:ascii="Cambria" w:hAnsi="Cambria" w:cs="Cambria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Cambria" w:hAnsi="Cambria" w:cs="Cambria"/>
                <w:sz w:val="28"/>
                <w:szCs w:val="28"/>
              </w:rPr>
              <w:t>)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Предоставление материалов для фотовыставки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Наши родители в школе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мини-музея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Школьные принадлежности XX века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выставки иллюстрированных книг школьной тематики.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Участие в выставке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Модный журнал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lastRenderedPageBreak/>
              <w:t>Участие в конкурсе детско-родительского творчества</w:t>
            </w:r>
            <w:proofErr w:type="gramStart"/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>збука своими руками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lastRenderedPageBreak/>
              <w:t>Педагоги, родители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Cambria" w:hAnsi="Cambria" w:cs="Cambria"/>
                <w:sz w:val="28"/>
                <w:szCs w:val="28"/>
              </w:rPr>
              <w:t>этап - Заключительный</w:t>
            </w:r>
          </w:p>
        </w:tc>
      </w:tr>
      <w:tr w:rsidR="006E7B6C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  <w:lang w:val="en-US"/>
              </w:rPr>
              <w:t>11</w:t>
            </w:r>
            <w:r>
              <w:rPr>
                <w:rFonts w:ascii="Cambria" w:hAnsi="Cambria" w:cs="Cambria"/>
                <w:sz w:val="28"/>
                <w:szCs w:val="28"/>
              </w:rPr>
              <w:t>неделя</w:t>
            </w:r>
          </w:p>
        </w:tc>
        <w:tc>
          <w:tcPr>
            <w:tcW w:w="3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Макет</w:t>
            </w:r>
            <w:proofErr w:type="gramStart"/>
            <w:r>
              <w:rPr>
                <w:rFonts w:ascii="Cambria" w:hAnsi="Cambria" w:cs="Cambria"/>
                <w:sz w:val="28"/>
                <w:szCs w:val="28"/>
                <w:lang w:val="en-US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Ш</w:t>
            </w:r>
            <w:proofErr w:type="gramEnd"/>
            <w:r>
              <w:rPr>
                <w:rFonts w:ascii="Cambria" w:hAnsi="Cambria" w:cs="Cambria"/>
                <w:sz w:val="28"/>
                <w:szCs w:val="28"/>
              </w:rPr>
              <w:t>кола моей мечты</w:t>
            </w:r>
            <w:r>
              <w:rPr>
                <w:rFonts w:ascii="Cambria" w:hAnsi="Cambria" w:cs="Cambria"/>
                <w:sz w:val="28"/>
                <w:szCs w:val="28"/>
                <w:lang w:val="en-US"/>
              </w:rPr>
              <w:t>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Педагоги, дети</w:t>
            </w:r>
          </w:p>
        </w:tc>
      </w:tr>
      <w:tr w:rsid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9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Анализ результатов</w:t>
            </w:r>
          </w:p>
        </w:tc>
      </w:tr>
      <w:tr w:rsid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62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Количественный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Качественный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Родителей и родственников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Расширился активный словарь детей, дети стали более общительнее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взрослыми.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Оформлено информации для родителей</w:t>
            </w: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компетентность педагогов в организации проектной деятельности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Повысилась активность родителей в образовательной деятельности ДОУ</w:t>
            </w: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4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E7B6C" w:rsidRPr="006E7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000000" w:fill="FFFFFF"/>
          </w:tcPr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>Методические продукты:</w:t>
            </w:r>
          </w:p>
          <w:p w:rsidR="006E7B6C" w:rsidRDefault="006E7B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38" w:type="dxa"/>
            <w:gridSpan w:val="6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000000" w:fill="FFFFFF"/>
          </w:tcPr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Режим дня будущего первоклассника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Что значит быть готовым к школе</w:t>
            </w:r>
            <w:r w:rsidRPr="006E7B6C">
              <w:rPr>
                <w:rFonts w:ascii="Cambria" w:hAnsi="Cambria" w:cs="Cambria"/>
                <w:sz w:val="28"/>
                <w:szCs w:val="28"/>
              </w:rPr>
              <w:t>»</w:t>
            </w:r>
          </w:p>
          <w:p w:rsidR="006E7B6C" w:rsidRPr="006E7B6C" w:rsidRDefault="006E7B6C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Папка-передвижка 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Шпаргалка для </w:t>
            </w:r>
            <w:proofErr w:type="gramStart"/>
            <w:r>
              <w:rPr>
                <w:rFonts w:ascii="Cambria" w:hAnsi="Cambria" w:cs="Cambria"/>
                <w:color w:val="000000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будущих первоклассников</w:t>
            </w:r>
            <w:r w:rsidRPr="006E7B6C">
              <w:rPr>
                <w:rFonts w:ascii="Cambria" w:hAnsi="Cambria" w:cs="Cambria"/>
                <w:color w:val="000000"/>
                <w:sz w:val="28"/>
                <w:szCs w:val="28"/>
              </w:rPr>
              <w:t>»</w:t>
            </w:r>
          </w:p>
        </w:tc>
      </w:tr>
    </w:tbl>
    <w:p w:rsidR="006E7B6C" w:rsidRPr="006E7B6C" w:rsidRDefault="006E7B6C" w:rsidP="006E7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E7B6C" w:rsidRDefault="006E7B6C" w:rsidP="006E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</w:t>
      </w:r>
    </w:p>
    <w:p w:rsidR="006E7B6C" w:rsidRDefault="006E7B6C" w:rsidP="006E7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E7B6C" w:rsidRDefault="006E7B6C" w:rsidP="006E7B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0726B" w:rsidRDefault="0090726B" w:rsidP="006E7B6C">
      <w:pPr>
        <w:ind w:left="-1560" w:right="50"/>
      </w:pPr>
    </w:p>
    <w:sectPr w:rsidR="0090726B" w:rsidSect="004602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EA92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7B6C"/>
    <w:rsid w:val="006E7B6C"/>
    <w:rsid w:val="0090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2024-06-03T19:22:00Z</dcterms:created>
  <dcterms:modified xsi:type="dcterms:W3CDTF">2024-06-03T19:22:00Z</dcterms:modified>
</cp:coreProperties>
</file>