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5B" w:rsidRDefault="00E3435B" w:rsidP="00E3435B">
      <w:pPr>
        <w:autoSpaceDE w:val="0"/>
        <w:autoSpaceDN w:val="0"/>
        <w:adjustRightInd w:val="0"/>
        <w:spacing w:after="0" w:line="240" w:lineRule="auto"/>
        <w:jc w:val="cente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муниципальное дошкольное образовательное учреждение</w:t>
      </w:r>
    </w:p>
    <w:p w:rsidR="00E3435B" w:rsidRPr="00E3435B" w:rsidRDefault="00E3435B" w:rsidP="00E3435B">
      <w:pPr>
        <w:autoSpaceDE w:val="0"/>
        <w:autoSpaceDN w:val="0"/>
        <w:adjustRightInd w:val="0"/>
        <w:spacing w:after="0" w:line="240" w:lineRule="auto"/>
        <w:jc w:val="cente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детский сад </w:t>
      </w:r>
      <w:r>
        <w:rPr>
          <w:rFonts w:ascii="Segoe UI Symbol" w:hAnsi="Segoe UI Symbol" w:cs="Segoe UI Symbol"/>
          <w:color w:val="000000"/>
          <w:sz w:val="28"/>
          <w:szCs w:val="28"/>
          <w:highlight w:val="white"/>
        </w:rPr>
        <w:t>№</w:t>
      </w:r>
      <w:r w:rsidRPr="00E3435B">
        <w:rPr>
          <w:rFonts w:ascii="Times New Roman" w:hAnsi="Times New Roman" w:cs="Times New Roman"/>
          <w:color w:val="000000"/>
          <w:sz w:val="28"/>
          <w:szCs w:val="28"/>
          <w:highlight w:val="white"/>
        </w:rPr>
        <w:t>21 «</w:t>
      </w:r>
      <w:r>
        <w:rPr>
          <w:rFonts w:ascii="Times New Roman" w:hAnsi="Times New Roman" w:cs="Times New Roman"/>
          <w:color w:val="000000"/>
          <w:sz w:val="28"/>
          <w:szCs w:val="28"/>
          <w:highlight w:val="white"/>
        </w:rPr>
        <w:t>Мозаика</w:t>
      </w:r>
      <w:r w:rsidRPr="00E3435B">
        <w:rPr>
          <w:rFonts w:ascii="Times New Roman" w:hAnsi="Times New Roman" w:cs="Times New Roman"/>
          <w:color w:val="000000"/>
          <w:sz w:val="28"/>
          <w:szCs w:val="28"/>
          <w:highlight w:val="white"/>
        </w:rPr>
        <w:t>»</w:t>
      </w:r>
    </w:p>
    <w:p w:rsidR="00E3435B" w:rsidRPr="00E3435B" w:rsidRDefault="00E3435B" w:rsidP="00E3435B">
      <w:pPr>
        <w:autoSpaceDE w:val="0"/>
        <w:autoSpaceDN w:val="0"/>
        <w:adjustRightInd w:val="0"/>
        <w:spacing w:after="0" w:line="240" w:lineRule="auto"/>
        <w:jc w:val="center"/>
        <w:rPr>
          <w:rFonts w:ascii="Calibri" w:hAnsi="Calibri" w:cs="Calibri"/>
        </w:rPr>
      </w:pPr>
    </w:p>
    <w:p w:rsidR="00E3435B" w:rsidRDefault="00E3435B" w:rsidP="00E3435B">
      <w:pPr>
        <w:autoSpaceDE w:val="0"/>
        <w:autoSpaceDN w:val="0"/>
        <w:adjustRightInd w:val="0"/>
        <w:spacing w:after="0" w:line="240" w:lineRule="auto"/>
        <w:jc w:val="center"/>
        <w:rPr>
          <w:rFonts w:ascii="Times New Roman" w:hAnsi="Times New Roman" w:cs="Times New Roman"/>
          <w:b/>
          <w:bCs/>
          <w:color w:val="000000"/>
          <w:sz w:val="32"/>
          <w:szCs w:val="32"/>
          <w:highlight w:val="white"/>
        </w:rPr>
      </w:pPr>
      <w:r>
        <w:rPr>
          <w:rFonts w:ascii="Times New Roman" w:hAnsi="Times New Roman" w:cs="Times New Roman"/>
          <w:b/>
          <w:bCs/>
          <w:color w:val="000000"/>
          <w:sz w:val="32"/>
          <w:szCs w:val="32"/>
          <w:highlight w:val="white"/>
        </w:rPr>
        <w:t>Информационная карта проекта</w:t>
      </w:r>
    </w:p>
    <w:p w:rsidR="00E3435B" w:rsidRDefault="00E3435B" w:rsidP="00E3435B">
      <w:pPr>
        <w:autoSpaceDE w:val="0"/>
        <w:autoSpaceDN w:val="0"/>
        <w:adjustRightInd w:val="0"/>
        <w:spacing w:after="0" w:line="240" w:lineRule="auto"/>
        <w:jc w:val="center"/>
        <w:rPr>
          <w:rFonts w:ascii="Calibri" w:hAnsi="Calibri" w:cs="Calibri"/>
          <w:lang w:val="en-US"/>
        </w:rPr>
      </w:pPr>
    </w:p>
    <w:tbl>
      <w:tblPr>
        <w:tblW w:w="0" w:type="auto"/>
        <w:tblInd w:w="-335" w:type="dxa"/>
        <w:tblLayout w:type="fixed"/>
        <w:tblCellMar>
          <w:left w:w="114" w:type="dxa"/>
          <w:right w:w="114" w:type="dxa"/>
        </w:tblCellMar>
        <w:tblLook w:val="0000"/>
      </w:tblPr>
      <w:tblGrid>
        <w:gridCol w:w="1287"/>
        <w:gridCol w:w="1266"/>
        <w:gridCol w:w="1250"/>
        <w:gridCol w:w="1142"/>
        <w:gridCol w:w="698"/>
        <w:gridCol w:w="619"/>
        <w:gridCol w:w="2828"/>
        <w:gridCol w:w="2001"/>
      </w:tblGrid>
      <w:tr w:rsidR="00E3435B">
        <w:tblPrEx>
          <w:tblCellMar>
            <w:top w:w="0" w:type="dxa"/>
            <w:bottom w:w="0" w:type="dxa"/>
          </w:tblCellMar>
        </w:tblPrEx>
        <w:trPr>
          <w:trHeight w:val="1"/>
        </w:trPr>
        <w:tc>
          <w:tcPr>
            <w:tcW w:w="3803" w:type="dxa"/>
            <w:gridSpan w:val="3"/>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rPr>
              <w:t>Название проекта</w:t>
            </w:r>
          </w:p>
        </w:tc>
        <w:tc>
          <w:tcPr>
            <w:tcW w:w="7288" w:type="dxa"/>
            <w:gridSpan w:val="5"/>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ind w:left="29"/>
              <w:rPr>
                <w:rFonts w:ascii="Calibri" w:hAnsi="Calibri" w:cs="Calibri"/>
                <w:lang w:val="en-US"/>
              </w:rPr>
            </w:pPr>
            <w:r>
              <w:rPr>
                <w:rFonts w:ascii="Times New Roman" w:hAnsi="Times New Roman" w:cs="Times New Roman"/>
                <w:color w:val="000000"/>
                <w:sz w:val="28"/>
                <w:szCs w:val="28"/>
                <w:lang w:val="en-US"/>
              </w:rPr>
              <w:t>«</w:t>
            </w:r>
            <w:r>
              <w:rPr>
                <w:rFonts w:ascii="Times New Roman" w:hAnsi="Times New Roman" w:cs="Times New Roman"/>
                <w:color w:val="000000"/>
                <w:sz w:val="28"/>
                <w:szCs w:val="28"/>
              </w:rPr>
              <w:t>Одежда</w:t>
            </w:r>
            <w:r>
              <w:rPr>
                <w:rFonts w:ascii="Times New Roman" w:hAnsi="Times New Roman" w:cs="Times New Roman"/>
                <w:color w:val="000000"/>
                <w:sz w:val="28"/>
                <w:szCs w:val="28"/>
                <w:lang w:val="en-US"/>
              </w:rPr>
              <w:t>»</w:t>
            </w:r>
          </w:p>
        </w:tc>
      </w:tr>
      <w:tr w:rsidR="00E3435B">
        <w:tblPrEx>
          <w:tblCellMar>
            <w:top w:w="0" w:type="dxa"/>
            <w:bottom w:w="0" w:type="dxa"/>
          </w:tblCellMar>
        </w:tblPrEx>
        <w:trPr>
          <w:trHeight w:val="1"/>
        </w:trPr>
        <w:tc>
          <w:tcPr>
            <w:tcW w:w="3803" w:type="dxa"/>
            <w:gridSpan w:val="3"/>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rPr>
              <w:t>Группа</w:t>
            </w:r>
          </w:p>
        </w:tc>
        <w:tc>
          <w:tcPr>
            <w:tcW w:w="7288" w:type="dxa"/>
            <w:gridSpan w:val="5"/>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lang w:val="en-US"/>
              </w:rPr>
              <w:t>«</w:t>
            </w:r>
            <w:r>
              <w:rPr>
                <w:rFonts w:ascii="Times New Roman" w:hAnsi="Times New Roman" w:cs="Times New Roman"/>
                <w:color w:val="000000"/>
                <w:sz w:val="28"/>
                <w:szCs w:val="28"/>
              </w:rPr>
              <w:t>Звёздочки</w:t>
            </w:r>
            <w:r>
              <w:rPr>
                <w:rFonts w:ascii="Times New Roman" w:hAnsi="Times New Roman" w:cs="Times New Roman"/>
                <w:color w:val="000000"/>
                <w:sz w:val="28"/>
                <w:szCs w:val="28"/>
                <w:lang w:val="en-US"/>
              </w:rPr>
              <w:t xml:space="preserve">»  3-4 </w:t>
            </w:r>
            <w:r>
              <w:rPr>
                <w:rFonts w:ascii="Times New Roman" w:hAnsi="Times New Roman" w:cs="Times New Roman"/>
                <w:color w:val="000000"/>
                <w:sz w:val="28"/>
                <w:szCs w:val="28"/>
              </w:rPr>
              <w:t>года</w:t>
            </w:r>
          </w:p>
        </w:tc>
      </w:tr>
      <w:tr w:rsidR="00E3435B">
        <w:tblPrEx>
          <w:tblCellMar>
            <w:top w:w="0" w:type="dxa"/>
            <w:bottom w:w="0" w:type="dxa"/>
          </w:tblCellMar>
        </w:tblPrEx>
        <w:trPr>
          <w:trHeight w:val="195"/>
        </w:trPr>
        <w:tc>
          <w:tcPr>
            <w:tcW w:w="3803" w:type="dxa"/>
            <w:gridSpan w:val="3"/>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rPr>
              <w:t>Учебный год</w:t>
            </w:r>
          </w:p>
        </w:tc>
        <w:tc>
          <w:tcPr>
            <w:tcW w:w="7288" w:type="dxa"/>
            <w:gridSpan w:val="5"/>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lang w:val="en-US"/>
              </w:rPr>
              <w:t>2020-2021</w:t>
            </w:r>
          </w:p>
        </w:tc>
      </w:tr>
      <w:tr w:rsidR="00E3435B">
        <w:tblPrEx>
          <w:tblCellMar>
            <w:top w:w="0" w:type="dxa"/>
            <w:bottom w:w="0" w:type="dxa"/>
          </w:tblCellMar>
        </w:tblPrEx>
        <w:trPr>
          <w:trHeight w:val="682"/>
        </w:trPr>
        <w:tc>
          <w:tcPr>
            <w:tcW w:w="3803" w:type="dxa"/>
            <w:gridSpan w:val="3"/>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rPr>
              <w:t>Руководители проекта:</w:t>
            </w:r>
          </w:p>
        </w:tc>
        <w:tc>
          <w:tcPr>
            <w:tcW w:w="7288" w:type="dxa"/>
            <w:gridSpan w:val="5"/>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rPr>
              <w:t>Медведева Наталия Васильевна</w:t>
            </w:r>
          </w:p>
        </w:tc>
      </w:tr>
      <w:tr w:rsidR="00E3435B" w:rsidRPr="00E3435B">
        <w:tblPrEx>
          <w:tblCellMar>
            <w:top w:w="0" w:type="dxa"/>
            <w:bottom w:w="0" w:type="dxa"/>
          </w:tblCellMar>
        </w:tblPrEx>
        <w:trPr>
          <w:trHeight w:val="1"/>
        </w:trPr>
        <w:tc>
          <w:tcPr>
            <w:tcW w:w="3803" w:type="dxa"/>
            <w:gridSpan w:val="3"/>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Цель:</w:t>
            </w:r>
          </w:p>
          <w:p w:rsidR="00E3435B" w:rsidRDefault="00E3435B">
            <w:pPr>
              <w:autoSpaceDE w:val="0"/>
              <w:autoSpaceDN w:val="0"/>
              <w:adjustRightInd w:val="0"/>
              <w:spacing w:after="0" w:line="240" w:lineRule="auto"/>
              <w:rPr>
                <w:rFonts w:ascii="Calibri" w:hAnsi="Calibri" w:cs="Calibri"/>
                <w:lang w:val="en-US"/>
              </w:rPr>
            </w:pPr>
          </w:p>
        </w:tc>
        <w:tc>
          <w:tcPr>
            <w:tcW w:w="7288" w:type="dxa"/>
            <w:gridSpan w:val="5"/>
            <w:tcBorders>
              <w:top w:val="single" w:sz="6" w:space="0" w:color="000001"/>
              <w:left w:val="single" w:sz="6" w:space="0" w:color="000001"/>
              <w:bottom w:val="single" w:sz="6" w:space="0" w:color="000001"/>
              <w:right w:val="single" w:sz="6" w:space="0" w:color="000001"/>
            </w:tcBorders>
            <w:shd w:val="clear" w:color="000000" w:fill="FFFFFF"/>
          </w:tcPr>
          <w:p w:rsidR="00E3435B" w:rsidRPr="00E3435B" w:rsidRDefault="00E3435B">
            <w:pPr>
              <w:autoSpaceDE w:val="0"/>
              <w:autoSpaceDN w:val="0"/>
              <w:adjustRightInd w:val="0"/>
              <w:spacing w:after="0" w:line="240" w:lineRule="auto"/>
              <w:rPr>
                <w:rFonts w:ascii="Calibri" w:hAnsi="Calibri" w:cs="Calibri"/>
              </w:rPr>
            </w:pPr>
            <w:r>
              <w:rPr>
                <w:rFonts w:ascii="Times New Roman" w:hAnsi="Times New Roman" w:cs="Times New Roman"/>
                <w:color w:val="000000"/>
                <w:sz w:val="28"/>
                <w:szCs w:val="28"/>
              </w:rPr>
              <w:t>Создать условия для систематизации знаний об одежде.</w:t>
            </w:r>
          </w:p>
        </w:tc>
      </w:tr>
      <w:tr w:rsidR="00E3435B" w:rsidRPr="00E3435B">
        <w:tblPrEx>
          <w:tblCellMar>
            <w:top w:w="0" w:type="dxa"/>
            <w:bottom w:w="0" w:type="dxa"/>
          </w:tblCellMar>
        </w:tblPrEx>
        <w:trPr>
          <w:trHeight w:val="2128"/>
        </w:trPr>
        <w:tc>
          <w:tcPr>
            <w:tcW w:w="3803" w:type="dxa"/>
            <w:gridSpan w:val="3"/>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E3435B" w:rsidRDefault="00E3435B">
            <w:pPr>
              <w:autoSpaceDE w:val="0"/>
              <w:autoSpaceDN w:val="0"/>
              <w:adjustRightInd w:val="0"/>
              <w:spacing w:after="0" w:line="240" w:lineRule="auto"/>
              <w:rPr>
                <w:rFonts w:ascii="Calibri" w:hAnsi="Calibri" w:cs="Calibri"/>
                <w:lang w:val="en-US"/>
              </w:rPr>
            </w:pPr>
          </w:p>
        </w:tc>
        <w:tc>
          <w:tcPr>
            <w:tcW w:w="7288" w:type="dxa"/>
            <w:gridSpan w:val="5"/>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rsidP="00E3435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Развивать коммуникативное общение и социальные навыки.</w:t>
            </w:r>
          </w:p>
          <w:p w:rsidR="00E3435B" w:rsidRDefault="00E3435B" w:rsidP="00E3435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Формировать умение ухаживать за своей одеждой.</w:t>
            </w:r>
          </w:p>
          <w:p w:rsidR="00E3435B" w:rsidRDefault="00E3435B" w:rsidP="00E3435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Воспитывать бережное отношение к вещам.</w:t>
            </w:r>
          </w:p>
          <w:p w:rsidR="00E3435B" w:rsidRPr="00E3435B" w:rsidRDefault="00E3435B" w:rsidP="00E3435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 xml:space="preserve">Активизировать и обогащать словарь детей по теме </w:t>
            </w:r>
            <w:r w:rsidRPr="00E3435B">
              <w:rPr>
                <w:rFonts w:ascii="Times New Roman" w:hAnsi="Times New Roman" w:cs="Times New Roman"/>
                <w:color w:val="000000"/>
                <w:sz w:val="28"/>
                <w:szCs w:val="28"/>
              </w:rPr>
              <w:t>«</w:t>
            </w:r>
            <w:r>
              <w:rPr>
                <w:rFonts w:ascii="Times New Roman" w:hAnsi="Times New Roman" w:cs="Times New Roman"/>
                <w:color w:val="000000"/>
                <w:sz w:val="28"/>
                <w:szCs w:val="28"/>
              </w:rPr>
              <w:t>Одежда</w:t>
            </w:r>
            <w:r w:rsidRPr="00E3435B">
              <w:rPr>
                <w:rFonts w:ascii="Times New Roman" w:hAnsi="Times New Roman" w:cs="Times New Roman"/>
                <w:color w:val="000000"/>
                <w:sz w:val="28"/>
                <w:szCs w:val="28"/>
              </w:rPr>
              <w:t>».</w:t>
            </w:r>
          </w:p>
          <w:p w:rsidR="00E3435B" w:rsidRDefault="00E3435B" w:rsidP="00E3435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Формировать представление детей об одежде, её видах, назначении.</w:t>
            </w:r>
          </w:p>
          <w:p w:rsidR="00E3435B" w:rsidRDefault="00E3435B" w:rsidP="00E3435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Формировать представление детей об истории происхождения одежды.</w:t>
            </w:r>
          </w:p>
          <w:p w:rsidR="00E3435B" w:rsidRDefault="00E3435B" w:rsidP="00E3435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Формировать умение обобщать, классифицировать, систематизировать.</w:t>
            </w:r>
          </w:p>
          <w:p w:rsidR="00E3435B" w:rsidRDefault="00E3435B" w:rsidP="00E3435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Развивать художественно-творческое восприятие и художественно-эстетический вкус.</w:t>
            </w:r>
          </w:p>
          <w:p w:rsidR="00E3435B" w:rsidRPr="00E3435B" w:rsidRDefault="00E3435B" w:rsidP="00E3435B">
            <w:pPr>
              <w:numPr>
                <w:ilvl w:val="0"/>
                <w:numId w:val="1"/>
              </w:numPr>
              <w:autoSpaceDE w:val="0"/>
              <w:autoSpaceDN w:val="0"/>
              <w:adjustRightInd w:val="0"/>
              <w:spacing w:after="0" w:line="240" w:lineRule="auto"/>
              <w:ind w:left="720" w:hanging="360"/>
              <w:rPr>
                <w:rFonts w:ascii="Calibri" w:hAnsi="Calibri" w:cs="Calibri"/>
              </w:rPr>
            </w:pPr>
            <w:r>
              <w:rPr>
                <w:rFonts w:ascii="Times New Roman" w:hAnsi="Times New Roman" w:cs="Times New Roman"/>
                <w:color w:val="000000"/>
                <w:sz w:val="28"/>
                <w:szCs w:val="28"/>
              </w:rPr>
              <w:t>Развивать мелкую моторику и общую координацию движений.</w:t>
            </w:r>
          </w:p>
        </w:tc>
      </w:tr>
      <w:tr w:rsidR="00E3435B" w:rsidRPr="00E3435B">
        <w:tblPrEx>
          <w:tblCellMar>
            <w:top w:w="0" w:type="dxa"/>
            <w:bottom w:w="0" w:type="dxa"/>
          </w:tblCellMar>
        </w:tblPrEx>
        <w:trPr>
          <w:trHeight w:val="1"/>
        </w:trPr>
        <w:tc>
          <w:tcPr>
            <w:tcW w:w="3803" w:type="dxa"/>
            <w:gridSpan w:val="3"/>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Аннотация:</w:t>
            </w:r>
          </w:p>
          <w:p w:rsidR="00E3435B" w:rsidRDefault="00E3435B">
            <w:pPr>
              <w:autoSpaceDE w:val="0"/>
              <w:autoSpaceDN w:val="0"/>
              <w:adjustRightInd w:val="0"/>
              <w:spacing w:after="0" w:line="240" w:lineRule="auto"/>
              <w:rPr>
                <w:rFonts w:ascii="Calibri" w:hAnsi="Calibri" w:cs="Calibri"/>
                <w:lang w:val="en-US"/>
              </w:rPr>
            </w:pPr>
          </w:p>
        </w:tc>
        <w:tc>
          <w:tcPr>
            <w:tcW w:w="7288" w:type="dxa"/>
            <w:gridSpan w:val="5"/>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rsidP="00E3435B">
            <w:pPr>
              <w:numPr>
                <w:ilvl w:val="0"/>
                <w:numId w:val="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продолжительности: </w:t>
            </w:r>
            <w:proofErr w:type="gramStart"/>
            <w:r>
              <w:rPr>
                <w:rFonts w:ascii="Times New Roman" w:hAnsi="Times New Roman" w:cs="Times New Roman"/>
                <w:color w:val="000000"/>
                <w:sz w:val="28"/>
                <w:szCs w:val="28"/>
              </w:rPr>
              <w:t>среднесрочный</w:t>
            </w:r>
            <w:proofErr w:type="gramEnd"/>
            <w:r>
              <w:rPr>
                <w:rFonts w:ascii="Times New Roman" w:hAnsi="Times New Roman" w:cs="Times New Roman"/>
                <w:color w:val="000000"/>
                <w:sz w:val="28"/>
                <w:szCs w:val="28"/>
              </w:rPr>
              <w:t xml:space="preserve"> (7 недель)</w:t>
            </w:r>
          </w:p>
          <w:p w:rsidR="00E3435B" w:rsidRDefault="00E3435B" w:rsidP="00E3435B">
            <w:pPr>
              <w:numPr>
                <w:ilvl w:val="0"/>
                <w:numId w:val="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Участники проекта: воспитанники группы, воспитатели, специалисты по физической культуре, музыке </w:t>
            </w:r>
            <w:proofErr w:type="gramStart"/>
            <w:r>
              <w:rPr>
                <w:rFonts w:ascii="Times New Roman" w:hAnsi="Times New Roman" w:cs="Times New Roman"/>
                <w:color w:val="000000"/>
                <w:sz w:val="28"/>
                <w:szCs w:val="28"/>
              </w:rPr>
              <w:t>ИЗО</w:t>
            </w:r>
            <w:proofErr w:type="gramEnd"/>
            <w:r>
              <w:rPr>
                <w:rFonts w:ascii="Times New Roman" w:hAnsi="Times New Roman" w:cs="Times New Roman"/>
                <w:color w:val="000000"/>
                <w:sz w:val="28"/>
                <w:szCs w:val="28"/>
              </w:rPr>
              <w:t>, родители.</w:t>
            </w:r>
          </w:p>
          <w:p w:rsidR="00E3435B" w:rsidRDefault="00E3435B" w:rsidP="00E3435B">
            <w:pPr>
              <w:numPr>
                <w:ilvl w:val="0"/>
                <w:numId w:val="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Вид: групповой</w:t>
            </w:r>
          </w:p>
          <w:p w:rsidR="00E3435B" w:rsidRDefault="00E3435B" w:rsidP="00E3435B">
            <w:pPr>
              <w:numPr>
                <w:ilvl w:val="0"/>
                <w:numId w:val="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Тип (по доминирующему методу): информационно-ориентированный.</w:t>
            </w:r>
          </w:p>
          <w:p w:rsidR="00E3435B" w:rsidRDefault="00E3435B" w:rsidP="00E3435B">
            <w:pPr>
              <w:numPr>
                <w:ilvl w:val="0"/>
                <w:numId w:val="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Образовательные области: речевое развитие, познавательное развитие, социально-коммуникативное развитие, физическое развитие, художественно-эстетическое развитие</w:t>
            </w:r>
          </w:p>
          <w:p w:rsidR="00E3435B" w:rsidRPr="00E3435B" w:rsidRDefault="00E3435B" w:rsidP="00E3435B">
            <w:pPr>
              <w:numPr>
                <w:ilvl w:val="0"/>
                <w:numId w:val="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 дефиле  </w:t>
            </w:r>
            <w:r w:rsidRPr="00E3435B">
              <w:rPr>
                <w:rFonts w:ascii="Times New Roman" w:hAnsi="Times New Roman" w:cs="Times New Roman"/>
                <w:color w:val="000000"/>
                <w:sz w:val="28"/>
                <w:szCs w:val="28"/>
              </w:rPr>
              <w:t>«</w:t>
            </w:r>
            <w:r>
              <w:rPr>
                <w:rFonts w:ascii="Times New Roman" w:hAnsi="Times New Roman" w:cs="Times New Roman"/>
                <w:color w:val="000000"/>
                <w:sz w:val="28"/>
                <w:szCs w:val="28"/>
              </w:rPr>
              <w:t>Такая разная одежда</w:t>
            </w:r>
            <w:r w:rsidRPr="00E3435B">
              <w:rPr>
                <w:rFonts w:ascii="Times New Roman" w:hAnsi="Times New Roman" w:cs="Times New Roman"/>
                <w:color w:val="000000"/>
                <w:sz w:val="28"/>
                <w:szCs w:val="28"/>
              </w:rPr>
              <w:t>»</w:t>
            </w:r>
          </w:p>
          <w:p w:rsidR="00E3435B" w:rsidRPr="00E3435B" w:rsidRDefault="00E3435B" w:rsidP="00E3435B">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color w:val="000000"/>
                <w:sz w:val="28"/>
                <w:szCs w:val="28"/>
              </w:rPr>
              <w:lastRenderedPageBreak/>
              <w:t>Адресация проекта: родители, педагоги ДОУ</w:t>
            </w:r>
          </w:p>
        </w:tc>
      </w:tr>
      <w:tr w:rsidR="00E3435B" w:rsidRPr="00E3435B">
        <w:tblPrEx>
          <w:tblCellMar>
            <w:top w:w="0" w:type="dxa"/>
            <w:bottom w:w="0" w:type="dxa"/>
          </w:tblCellMar>
        </w:tblPrEx>
        <w:trPr>
          <w:trHeight w:val="800"/>
        </w:trPr>
        <w:tc>
          <w:tcPr>
            <w:tcW w:w="3803" w:type="dxa"/>
            <w:gridSpan w:val="3"/>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Актуальность.</w:t>
            </w:r>
          </w:p>
          <w:p w:rsidR="00E3435B" w:rsidRDefault="00E3435B">
            <w:pPr>
              <w:autoSpaceDE w:val="0"/>
              <w:autoSpaceDN w:val="0"/>
              <w:adjustRightInd w:val="0"/>
              <w:spacing w:after="0" w:line="240" w:lineRule="auto"/>
              <w:rPr>
                <w:rFonts w:ascii="Calibri" w:hAnsi="Calibri" w:cs="Calibri"/>
                <w:lang w:val="en-US"/>
              </w:rPr>
            </w:pPr>
          </w:p>
        </w:tc>
        <w:tc>
          <w:tcPr>
            <w:tcW w:w="7288" w:type="dxa"/>
            <w:gridSpan w:val="5"/>
            <w:tcBorders>
              <w:top w:val="single" w:sz="6" w:space="0" w:color="000001"/>
              <w:left w:val="single" w:sz="6" w:space="0" w:color="000001"/>
              <w:bottom w:val="single" w:sz="6" w:space="0" w:color="000001"/>
              <w:right w:val="single" w:sz="6" w:space="0" w:color="000001"/>
            </w:tcBorders>
            <w:shd w:val="clear" w:color="000000" w:fill="FFFFFF"/>
          </w:tcPr>
          <w:p w:rsidR="00E3435B" w:rsidRPr="00E3435B" w:rsidRDefault="00E3435B">
            <w:pPr>
              <w:autoSpaceDE w:val="0"/>
              <w:autoSpaceDN w:val="0"/>
              <w:adjustRightInd w:val="0"/>
              <w:spacing w:after="0" w:line="240" w:lineRule="auto"/>
              <w:rPr>
                <w:rFonts w:ascii="Calibri" w:hAnsi="Calibri" w:cs="Calibri"/>
              </w:rPr>
            </w:pPr>
            <w:proofErr w:type="gramStart"/>
            <w:r>
              <w:rPr>
                <w:rFonts w:ascii="Times New Roman" w:hAnsi="Times New Roman" w:cs="Times New Roman"/>
                <w:color w:val="111111"/>
                <w:sz w:val="28"/>
                <w:szCs w:val="28"/>
              </w:rPr>
              <w:t xml:space="preserve">Работая с детьми, я заметила, что они очень любят наряжаться, надевать различные головные уборы, но зачастую не знают, как они называются, как называются различные предметы одежды, не знают, как одеваются представители различных профессий, по всем этим вопросам у детей сформирован достаточно малый багаж знаний, чтобы его расширить, мною было принято решение начать реализацию проекта </w:t>
            </w:r>
            <w:r w:rsidRPr="00E3435B">
              <w:rPr>
                <w:rFonts w:ascii="Times New Roman" w:hAnsi="Times New Roman" w:cs="Times New Roman"/>
                <w:color w:val="111111"/>
                <w:sz w:val="28"/>
                <w:szCs w:val="28"/>
              </w:rPr>
              <w:t>«</w:t>
            </w:r>
            <w:r>
              <w:rPr>
                <w:rFonts w:ascii="Times New Roman" w:hAnsi="Times New Roman" w:cs="Times New Roman"/>
                <w:color w:val="111111"/>
                <w:sz w:val="28"/>
                <w:szCs w:val="28"/>
              </w:rPr>
              <w:t>Одежда</w:t>
            </w:r>
            <w:r w:rsidRPr="00E3435B">
              <w:rPr>
                <w:rFonts w:ascii="Times New Roman" w:hAnsi="Times New Roman" w:cs="Times New Roman"/>
                <w:color w:val="111111"/>
                <w:sz w:val="28"/>
                <w:szCs w:val="28"/>
              </w:rPr>
              <w:t>».</w:t>
            </w:r>
            <w:proofErr w:type="gramEnd"/>
          </w:p>
        </w:tc>
      </w:tr>
      <w:tr w:rsidR="00E3435B" w:rsidRPr="00E3435B" w:rsidTr="00E3435B">
        <w:tblPrEx>
          <w:tblCellMar>
            <w:top w:w="0" w:type="dxa"/>
            <w:bottom w:w="0" w:type="dxa"/>
          </w:tblCellMar>
        </w:tblPrEx>
        <w:trPr>
          <w:trHeight w:val="9523"/>
        </w:trPr>
        <w:tc>
          <w:tcPr>
            <w:tcW w:w="3803" w:type="dxa"/>
            <w:gridSpan w:val="3"/>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Предполагаемые результаты:</w:t>
            </w:r>
          </w:p>
          <w:p w:rsidR="00E3435B" w:rsidRDefault="00E3435B">
            <w:pPr>
              <w:autoSpaceDE w:val="0"/>
              <w:autoSpaceDN w:val="0"/>
              <w:adjustRightInd w:val="0"/>
              <w:spacing w:after="0" w:line="240" w:lineRule="auto"/>
              <w:rPr>
                <w:rFonts w:ascii="Calibri" w:hAnsi="Calibri" w:cs="Calibri"/>
                <w:lang w:val="en-US"/>
              </w:rPr>
            </w:pPr>
          </w:p>
        </w:tc>
        <w:tc>
          <w:tcPr>
            <w:tcW w:w="7288" w:type="dxa"/>
            <w:gridSpan w:val="5"/>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Результат деятельности детей.</w:t>
            </w:r>
          </w:p>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знают название различных видов одежды и аксессуаров, Дети знают, как одевались наши предки, знают название старинных предметов одежды. Дети имеют представление о том, какую одежду носят представители различных профессий. Дети знают, какую одежду и почему надо носить в разное время года. Дети знают, чем отличается одежда мальчиков и девочек. Дети  умеют пользоваться обобщающим словом </w:t>
            </w:r>
            <w:r w:rsidRPr="00E3435B">
              <w:rPr>
                <w:rFonts w:ascii="Times New Roman" w:hAnsi="Times New Roman" w:cs="Times New Roman"/>
                <w:color w:val="000000"/>
                <w:sz w:val="28"/>
                <w:szCs w:val="28"/>
              </w:rPr>
              <w:t>«</w:t>
            </w:r>
            <w:r>
              <w:rPr>
                <w:rFonts w:ascii="Times New Roman" w:hAnsi="Times New Roman" w:cs="Times New Roman"/>
                <w:color w:val="000000"/>
                <w:sz w:val="28"/>
                <w:szCs w:val="28"/>
              </w:rPr>
              <w:t>мебель</w:t>
            </w:r>
            <w:r w:rsidRPr="00E343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Дети знают, как надо ухаживать за одеждой. </w:t>
            </w:r>
          </w:p>
          <w:p w:rsidR="00E3435B" w:rsidRDefault="00E3435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Результат деятельности педагогов.</w:t>
            </w:r>
          </w:p>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Повысился уровень педагогической компетентности и качество работы с детьми и родителями. Повысился уровень организации воспитательно-образовательного процесса на основе интеграции всех видов детской деятельности.  Создана благоприятная среда в группе, чтобы у детей преобладали положительные эмоции.</w:t>
            </w:r>
          </w:p>
          <w:p w:rsidR="00E3435B" w:rsidRDefault="00E3435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Результат деятельности родителей.</w:t>
            </w:r>
          </w:p>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Приняли активное участие в реализации проекта. Повысилась педагогическая компетентность родителей в воспитании детей дошкольного возраста через устное народное творчество. Оказали помощь в пополнении предметно-развивающей среды группы. Приняли участие в совместных мероприятия, выставках. Укрепилась заинтересованность родителей в сотрудничестве с детским садом.</w:t>
            </w:r>
          </w:p>
          <w:p w:rsidR="00E3435B" w:rsidRDefault="00E3435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Развивающая среда.</w:t>
            </w:r>
          </w:p>
          <w:p w:rsidR="00E3435B" w:rsidRPr="00E3435B" w:rsidRDefault="00E3435B">
            <w:pPr>
              <w:autoSpaceDE w:val="0"/>
              <w:autoSpaceDN w:val="0"/>
              <w:adjustRightInd w:val="0"/>
              <w:spacing w:after="0" w:line="240" w:lineRule="auto"/>
              <w:rPr>
                <w:rFonts w:ascii="Calibri" w:hAnsi="Calibri" w:cs="Calibri"/>
              </w:rPr>
            </w:pPr>
            <w:r>
              <w:rPr>
                <w:rFonts w:ascii="Times New Roman" w:hAnsi="Times New Roman" w:cs="Times New Roman"/>
                <w:color w:val="000000"/>
                <w:sz w:val="28"/>
                <w:szCs w:val="28"/>
              </w:rPr>
              <w:t xml:space="preserve">Обогатился наглядно-дидактический материал группы. Пополнился уголок ряженья. Появились новые альбомы дидактические игры, иллюстрации по теме </w:t>
            </w:r>
            <w:r w:rsidRPr="00E3435B">
              <w:rPr>
                <w:rFonts w:ascii="Times New Roman" w:hAnsi="Times New Roman" w:cs="Times New Roman"/>
                <w:color w:val="000000"/>
                <w:sz w:val="28"/>
                <w:szCs w:val="28"/>
              </w:rPr>
              <w:t>«</w:t>
            </w:r>
            <w:r>
              <w:rPr>
                <w:rFonts w:ascii="Times New Roman" w:hAnsi="Times New Roman" w:cs="Times New Roman"/>
                <w:color w:val="000000"/>
                <w:sz w:val="28"/>
                <w:szCs w:val="28"/>
              </w:rPr>
              <w:t>Одежда</w:t>
            </w:r>
            <w:r w:rsidRPr="00E3435B">
              <w:rPr>
                <w:rFonts w:ascii="Times New Roman" w:hAnsi="Times New Roman" w:cs="Times New Roman"/>
                <w:color w:val="000000"/>
                <w:sz w:val="28"/>
                <w:szCs w:val="28"/>
              </w:rPr>
              <w:t>».</w:t>
            </w:r>
          </w:p>
        </w:tc>
      </w:tr>
      <w:tr w:rsidR="00E3435B" w:rsidRPr="00E3435B">
        <w:tblPrEx>
          <w:tblCellMar>
            <w:top w:w="0" w:type="dxa"/>
            <w:bottom w:w="0" w:type="dxa"/>
          </w:tblCellMar>
        </w:tblPrEx>
        <w:trPr>
          <w:trHeight w:val="3248"/>
        </w:trPr>
        <w:tc>
          <w:tcPr>
            <w:tcW w:w="3803" w:type="dxa"/>
            <w:gridSpan w:val="3"/>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Образовательный результат:</w:t>
            </w:r>
          </w:p>
          <w:p w:rsidR="00E3435B" w:rsidRDefault="00E3435B">
            <w:pPr>
              <w:autoSpaceDE w:val="0"/>
              <w:autoSpaceDN w:val="0"/>
              <w:adjustRightInd w:val="0"/>
              <w:spacing w:after="0" w:line="240" w:lineRule="auto"/>
              <w:rPr>
                <w:rFonts w:ascii="Calibri" w:hAnsi="Calibri" w:cs="Calibri"/>
                <w:lang w:val="en-US"/>
              </w:rPr>
            </w:pPr>
          </w:p>
        </w:tc>
        <w:tc>
          <w:tcPr>
            <w:tcW w:w="7288" w:type="dxa"/>
            <w:gridSpan w:val="5"/>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ind w:left="-72"/>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Социально-коммуникативное развитие</w:t>
            </w:r>
          </w:p>
          <w:p w:rsidR="00E3435B" w:rsidRDefault="00E3435B">
            <w:pPr>
              <w:autoSpaceDE w:val="0"/>
              <w:autoSpaceDN w:val="0"/>
              <w:adjustRightInd w:val="0"/>
              <w:spacing w:after="0" w:line="240" w:lineRule="auto"/>
              <w:ind w:left="-72"/>
              <w:rPr>
                <w:rFonts w:ascii="Times New Roman" w:hAnsi="Times New Roman" w:cs="Times New Roman"/>
                <w:color w:val="000000"/>
                <w:sz w:val="28"/>
                <w:szCs w:val="28"/>
              </w:rPr>
            </w:pPr>
            <w:r>
              <w:rPr>
                <w:rFonts w:ascii="Times New Roman" w:hAnsi="Times New Roman" w:cs="Times New Roman"/>
                <w:color w:val="000000"/>
                <w:sz w:val="28"/>
                <w:szCs w:val="28"/>
              </w:rPr>
              <w:t>Рассказывают о различной одежде родителям и друг другу, рассматривают иллюстрации, фотоматериалы, организуют разнообразные игровые сюжеты.</w:t>
            </w:r>
          </w:p>
          <w:p w:rsidR="00E3435B" w:rsidRDefault="00E3435B">
            <w:pPr>
              <w:autoSpaceDE w:val="0"/>
              <w:autoSpaceDN w:val="0"/>
              <w:adjustRightInd w:val="0"/>
              <w:spacing w:after="0" w:line="24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Познавательное развитие</w:t>
            </w:r>
          </w:p>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Рассматривают и изучают альбомы об одежде, пользуются игровым </w:t>
            </w:r>
            <w:proofErr w:type="gramStart"/>
            <w:r>
              <w:rPr>
                <w:rFonts w:ascii="Times New Roman" w:hAnsi="Times New Roman" w:cs="Times New Roman"/>
                <w:color w:val="000000"/>
                <w:sz w:val="28"/>
                <w:szCs w:val="28"/>
              </w:rPr>
              <w:t>материалом</w:t>
            </w:r>
            <w:proofErr w:type="gramEnd"/>
            <w:r>
              <w:rPr>
                <w:rFonts w:ascii="Times New Roman" w:hAnsi="Times New Roman" w:cs="Times New Roman"/>
                <w:color w:val="000000"/>
                <w:sz w:val="28"/>
                <w:szCs w:val="28"/>
              </w:rPr>
              <w:t xml:space="preserve"> изготовленным в процессе проекта.</w:t>
            </w:r>
          </w:p>
          <w:p w:rsidR="00E3435B" w:rsidRDefault="00E3435B">
            <w:pPr>
              <w:autoSpaceDE w:val="0"/>
              <w:autoSpaceDN w:val="0"/>
              <w:adjustRightInd w:val="0"/>
              <w:spacing w:after="0" w:line="24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Речевое развитие</w:t>
            </w:r>
          </w:p>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Используют в речи новые слова.</w:t>
            </w:r>
          </w:p>
          <w:p w:rsidR="00E3435B" w:rsidRDefault="00E3435B">
            <w:pPr>
              <w:autoSpaceDE w:val="0"/>
              <w:autoSpaceDN w:val="0"/>
              <w:adjustRightInd w:val="0"/>
              <w:spacing w:after="0" w:line="24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Физическое развитие</w:t>
            </w:r>
          </w:p>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организуют двигательную активность согласно выбранному сюжету</w:t>
            </w:r>
          </w:p>
          <w:p w:rsidR="00E3435B" w:rsidRDefault="00E3435B">
            <w:pPr>
              <w:autoSpaceDE w:val="0"/>
              <w:autoSpaceDN w:val="0"/>
              <w:adjustRightInd w:val="0"/>
              <w:spacing w:after="0" w:line="24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Художественно-эстетическое развитие</w:t>
            </w:r>
          </w:p>
          <w:p w:rsidR="00E3435B" w:rsidRPr="00E3435B" w:rsidRDefault="00E3435B">
            <w:pPr>
              <w:autoSpaceDE w:val="0"/>
              <w:autoSpaceDN w:val="0"/>
              <w:adjustRightInd w:val="0"/>
              <w:spacing w:after="0" w:line="240" w:lineRule="auto"/>
              <w:rPr>
                <w:rFonts w:ascii="Calibri" w:hAnsi="Calibri" w:cs="Calibri"/>
              </w:rPr>
            </w:pPr>
            <w:r>
              <w:rPr>
                <w:rFonts w:ascii="Times New Roman" w:hAnsi="Times New Roman" w:cs="Times New Roman"/>
                <w:color w:val="000000"/>
                <w:sz w:val="28"/>
                <w:szCs w:val="28"/>
              </w:rPr>
              <w:t>Изображают различными техниками одежду.</w:t>
            </w:r>
          </w:p>
        </w:tc>
      </w:tr>
      <w:tr w:rsidR="00E3435B" w:rsidRPr="00E3435B">
        <w:tblPrEx>
          <w:tblCellMar>
            <w:top w:w="0" w:type="dxa"/>
            <w:bottom w:w="0" w:type="dxa"/>
          </w:tblCellMar>
        </w:tblPrEx>
        <w:trPr>
          <w:trHeight w:val="1"/>
        </w:trPr>
        <w:tc>
          <w:tcPr>
            <w:tcW w:w="11091" w:type="dxa"/>
            <w:gridSpan w:val="8"/>
            <w:tcBorders>
              <w:top w:val="single" w:sz="6" w:space="0" w:color="000001"/>
              <w:left w:val="single" w:sz="6" w:space="0" w:color="000001"/>
              <w:bottom w:val="single" w:sz="6" w:space="0" w:color="000001"/>
              <w:right w:val="single" w:sz="6" w:space="0" w:color="000001"/>
            </w:tcBorders>
            <w:shd w:val="clear" w:color="000000" w:fill="FFFFFF"/>
          </w:tcPr>
          <w:p w:rsidR="00E3435B" w:rsidRPr="00E3435B" w:rsidRDefault="00E3435B">
            <w:pPr>
              <w:autoSpaceDE w:val="0"/>
              <w:autoSpaceDN w:val="0"/>
              <w:adjustRightInd w:val="0"/>
              <w:spacing w:after="0" w:line="240" w:lineRule="auto"/>
              <w:jc w:val="center"/>
              <w:rPr>
                <w:rFonts w:ascii="Calibri" w:hAnsi="Calibri" w:cs="Calibri"/>
              </w:rPr>
            </w:pPr>
          </w:p>
        </w:tc>
      </w:tr>
      <w:tr w:rsidR="00E3435B">
        <w:tblPrEx>
          <w:tblCellMar>
            <w:top w:w="0" w:type="dxa"/>
            <w:bottom w:w="0" w:type="dxa"/>
          </w:tblCellMar>
        </w:tblPrEx>
        <w:trPr>
          <w:trHeight w:val="1"/>
        </w:trPr>
        <w:tc>
          <w:tcPr>
            <w:tcW w:w="11091" w:type="dxa"/>
            <w:gridSpan w:val="8"/>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rPr>
              <w:t>План реализации проекта</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Сроки</w:t>
            </w: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Вид деятельности</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Содержание деятельности</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Участники</w:t>
            </w:r>
          </w:p>
        </w:tc>
      </w:tr>
      <w:tr w:rsidR="00E3435B">
        <w:tblPrEx>
          <w:tblCellMar>
            <w:top w:w="0" w:type="dxa"/>
            <w:left w:w="14" w:type="dxa"/>
            <w:bottom w:w="0" w:type="dxa"/>
            <w:right w:w="14" w:type="dxa"/>
          </w:tblCellMar>
        </w:tblPrEx>
        <w:trPr>
          <w:trHeight w:val="1"/>
        </w:trPr>
        <w:tc>
          <w:tcPr>
            <w:tcW w:w="1109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1 </w:t>
            </w:r>
            <w:r>
              <w:rPr>
                <w:rFonts w:ascii="Times New Roman" w:hAnsi="Times New Roman" w:cs="Times New Roman"/>
                <w:sz w:val="28"/>
                <w:szCs w:val="28"/>
              </w:rPr>
              <w:t>этап - Подготовительный</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1 </w:t>
            </w:r>
            <w:r>
              <w:rPr>
                <w:rFonts w:ascii="Times New Roman" w:hAnsi="Times New Roman" w:cs="Times New Roman"/>
                <w:sz w:val="28"/>
                <w:szCs w:val="28"/>
              </w:rPr>
              <w:t>день</w:t>
            </w: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Проблемная ситуация</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Воспитатель приносит в группу письмо от модельера </w:t>
            </w:r>
            <w:proofErr w:type="spellStart"/>
            <w:r>
              <w:rPr>
                <w:rFonts w:ascii="Times New Roman" w:hAnsi="Times New Roman" w:cs="Times New Roman"/>
                <w:sz w:val="28"/>
                <w:szCs w:val="28"/>
              </w:rPr>
              <w:t>Иголкина</w:t>
            </w:r>
            <w:proofErr w:type="spellEnd"/>
            <w:r>
              <w:rPr>
                <w:rFonts w:ascii="Times New Roman" w:hAnsi="Times New Roman" w:cs="Times New Roman"/>
                <w:sz w:val="28"/>
                <w:szCs w:val="28"/>
              </w:rPr>
              <w:t xml:space="preserve">. Модельер приглашает ребят на показ одежды. </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 дети</w:t>
            </w:r>
          </w:p>
        </w:tc>
      </w:tr>
      <w:tr w:rsidR="00E3435B">
        <w:tblPrEx>
          <w:tblCellMar>
            <w:top w:w="0" w:type="dxa"/>
            <w:left w:w="14" w:type="dxa"/>
            <w:bottom w:w="0" w:type="dxa"/>
            <w:right w:w="14" w:type="dxa"/>
          </w:tblCellMar>
        </w:tblPrEx>
        <w:trPr>
          <w:trHeight w:val="1"/>
        </w:trPr>
        <w:tc>
          <w:tcPr>
            <w:tcW w:w="1109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2 </w:t>
            </w:r>
            <w:r>
              <w:rPr>
                <w:rFonts w:ascii="Times New Roman" w:hAnsi="Times New Roman" w:cs="Times New Roman"/>
                <w:sz w:val="28"/>
                <w:szCs w:val="28"/>
              </w:rPr>
              <w:t>этап – Проектировочный</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1-2 </w:t>
            </w:r>
            <w:r>
              <w:rPr>
                <w:rFonts w:ascii="Times New Roman" w:hAnsi="Times New Roman" w:cs="Times New Roman"/>
                <w:sz w:val="28"/>
                <w:szCs w:val="28"/>
              </w:rPr>
              <w:t>день</w:t>
            </w: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Составление плана работы с детьми и родителями</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line="240" w:lineRule="auto"/>
              <w:rPr>
                <w:rFonts w:ascii="Times New Roman" w:hAnsi="Times New Roman" w:cs="Times New Roman"/>
                <w:sz w:val="28"/>
                <w:szCs w:val="28"/>
              </w:rPr>
            </w:pPr>
            <w:r w:rsidRPr="00E3435B">
              <w:rPr>
                <w:rFonts w:ascii="Times New Roman" w:hAnsi="Times New Roman" w:cs="Times New Roman"/>
                <w:sz w:val="28"/>
                <w:szCs w:val="28"/>
              </w:rPr>
              <w:t>1.</w:t>
            </w:r>
            <w:r>
              <w:rPr>
                <w:rFonts w:ascii="Times New Roman" w:hAnsi="Times New Roman" w:cs="Times New Roman"/>
                <w:sz w:val="28"/>
                <w:szCs w:val="28"/>
              </w:rPr>
              <w:t>Разработка плана мероприятий по теме проекта.</w:t>
            </w:r>
          </w:p>
          <w:p w:rsidR="00E3435B" w:rsidRDefault="00E3435B" w:rsidP="00E3435B">
            <w:pPr>
              <w:numPr>
                <w:ilvl w:val="0"/>
                <w:numId w:val="2"/>
              </w:num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Что мы знаем об одежде?</w:t>
            </w:r>
          </w:p>
          <w:p w:rsidR="00E3435B" w:rsidRDefault="00E3435B" w:rsidP="00E3435B">
            <w:pPr>
              <w:numPr>
                <w:ilvl w:val="0"/>
                <w:numId w:val="2"/>
              </w:num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Что мы хотим узнать?</w:t>
            </w:r>
          </w:p>
          <w:p w:rsidR="00E3435B" w:rsidRDefault="00E3435B" w:rsidP="00E3435B">
            <w:pPr>
              <w:numPr>
                <w:ilvl w:val="0"/>
                <w:numId w:val="2"/>
              </w:num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Как нам найти ответы на наши вопросы?</w:t>
            </w:r>
          </w:p>
          <w:p w:rsidR="00E3435B" w:rsidRPr="00E3435B" w:rsidRDefault="00E3435B">
            <w:pPr>
              <w:autoSpaceDE w:val="0"/>
              <w:autoSpaceDN w:val="0"/>
              <w:adjustRightInd w:val="0"/>
              <w:spacing w:after="160" w:line="240" w:lineRule="auto"/>
              <w:jc w:val="center"/>
              <w:rPr>
                <w:rFonts w:ascii="Calibri" w:hAnsi="Calibri" w:cs="Calibri"/>
              </w:rPr>
            </w:pPr>
            <w:r w:rsidRPr="00E3435B">
              <w:rPr>
                <w:rFonts w:ascii="Times New Roman" w:hAnsi="Times New Roman" w:cs="Times New Roman"/>
                <w:sz w:val="28"/>
                <w:szCs w:val="28"/>
              </w:rPr>
              <w:t>2.</w:t>
            </w:r>
            <w:r>
              <w:rPr>
                <w:rFonts w:ascii="Times New Roman" w:hAnsi="Times New Roman" w:cs="Times New Roman"/>
                <w:sz w:val="28"/>
                <w:szCs w:val="28"/>
              </w:rPr>
              <w:t>Составление плана мероприятий по организации детской деятельности, деятельности родителей.</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 дети</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Консультации для родителей</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Папка-передвижка </w:t>
            </w:r>
            <w:r w:rsidRPr="00E3435B">
              <w:rPr>
                <w:rFonts w:ascii="Times New Roman" w:hAnsi="Times New Roman" w:cs="Times New Roman"/>
                <w:sz w:val="28"/>
                <w:szCs w:val="28"/>
              </w:rPr>
              <w:t>«</w:t>
            </w:r>
            <w:r>
              <w:rPr>
                <w:rFonts w:ascii="Times New Roman" w:hAnsi="Times New Roman" w:cs="Times New Roman"/>
                <w:sz w:val="28"/>
                <w:szCs w:val="28"/>
              </w:rPr>
              <w:t>Как правильно подобрать ребёнку обувь</w:t>
            </w:r>
            <w:r w:rsidRPr="00E3435B">
              <w:rPr>
                <w:rFonts w:ascii="Times New Roman" w:hAnsi="Times New Roman" w:cs="Times New Roman"/>
                <w:sz w:val="28"/>
                <w:szCs w:val="28"/>
              </w:rPr>
              <w:t>»</w:t>
            </w:r>
          </w:p>
          <w:p w:rsidR="00E3435B" w:rsidRPr="00E3435B" w:rsidRDefault="00E3435B">
            <w:pPr>
              <w:autoSpaceDE w:val="0"/>
              <w:autoSpaceDN w:val="0"/>
              <w:adjustRightInd w:val="0"/>
              <w:spacing w:after="160" w:line="240" w:lineRule="auto"/>
              <w:jc w:val="center"/>
              <w:rPr>
                <w:rFonts w:ascii="Calibri" w:hAnsi="Calibri" w:cs="Calibri"/>
              </w:rPr>
            </w:pP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Двигательная деятельность</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Подбор подвижных и пальчиковых игр</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Музыкальная деятельность</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Подбор танцев, музыки и песен на тему проекта.</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Игровая деятельность</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Подбор речевых, логических, дидактических игр, атрибутов сюжетно-ролевых игр.</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Восприятие художественной литературы</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Подбор художественной литературы по теме проекта.</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109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3 </w:t>
            </w:r>
            <w:r>
              <w:rPr>
                <w:rFonts w:ascii="Times New Roman" w:hAnsi="Times New Roman" w:cs="Times New Roman"/>
                <w:sz w:val="28"/>
                <w:szCs w:val="28"/>
              </w:rPr>
              <w:t>этап - Практический</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1 </w:t>
            </w:r>
            <w:r>
              <w:rPr>
                <w:rFonts w:ascii="Times New Roman" w:hAnsi="Times New Roman" w:cs="Times New Roman"/>
                <w:sz w:val="28"/>
                <w:szCs w:val="28"/>
              </w:rPr>
              <w:t>неделя</w:t>
            </w:r>
          </w:p>
        </w:tc>
        <w:tc>
          <w:tcPr>
            <w:tcW w:w="980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Такая разная одежда</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Игровая деятельность</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Дидактическая игра </w:t>
            </w:r>
            <w:r w:rsidRPr="00E3435B">
              <w:rPr>
                <w:rFonts w:ascii="Times New Roman" w:hAnsi="Times New Roman" w:cs="Times New Roman"/>
                <w:sz w:val="28"/>
                <w:szCs w:val="28"/>
              </w:rPr>
              <w:t>«</w:t>
            </w:r>
            <w:r>
              <w:rPr>
                <w:rFonts w:ascii="Times New Roman" w:hAnsi="Times New Roman" w:cs="Times New Roman"/>
                <w:sz w:val="28"/>
                <w:szCs w:val="28"/>
              </w:rPr>
              <w:t>Чего не стало</w:t>
            </w:r>
            <w:r w:rsidRPr="00E3435B">
              <w:rPr>
                <w:rFonts w:ascii="Times New Roman" w:hAnsi="Times New Roman" w:cs="Times New Roman"/>
                <w:sz w:val="28"/>
                <w:szCs w:val="28"/>
              </w:rPr>
              <w:t>», «</w:t>
            </w:r>
            <w:r>
              <w:rPr>
                <w:rFonts w:ascii="Times New Roman" w:hAnsi="Times New Roman" w:cs="Times New Roman"/>
                <w:sz w:val="28"/>
                <w:szCs w:val="28"/>
              </w:rPr>
              <w:t>Радио</w:t>
            </w:r>
            <w:r w:rsidRPr="00E3435B">
              <w:rPr>
                <w:rFonts w:ascii="Times New Roman" w:hAnsi="Times New Roman" w:cs="Times New Roman"/>
                <w:sz w:val="28"/>
                <w:szCs w:val="28"/>
              </w:rPr>
              <w:t>», «</w:t>
            </w:r>
            <w:r>
              <w:rPr>
                <w:rFonts w:ascii="Times New Roman" w:hAnsi="Times New Roman" w:cs="Times New Roman"/>
                <w:sz w:val="28"/>
                <w:szCs w:val="28"/>
              </w:rPr>
              <w:t>Одень куклу на прогулку</w:t>
            </w:r>
            <w:r w:rsidRPr="00E3435B">
              <w:rPr>
                <w:rFonts w:ascii="Times New Roman" w:hAnsi="Times New Roman" w:cs="Times New Roman"/>
                <w:sz w:val="28"/>
                <w:szCs w:val="28"/>
              </w:rPr>
              <w:t>»</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Коммуникативная деятельность</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Сюжетно-ролевая игра </w:t>
            </w:r>
            <w:r>
              <w:rPr>
                <w:rFonts w:ascii="Times New Roman" w:hAnsi="Times New Roman" w:cs="Times New Roman"/>
                <w:sz w:val="28"/>
                <w:szCs w:val="28"/>
                <w:lang w:val="en-US"/>
              </w:rPr>
              <w:t>«</w:t>
            </w:r>
            <w:r>
              <w:rPr>
                <w:rFonts w:ascii="Times New Roman" w:hAnsi="Times New Roman" w:cs="Times New Roman"/>
                <w:sz w:val="28"/>
                <w:szCs w:val="28"/>
              </w:rPr>
              <w:t>Ателье</w:t>
            </w:r>
            <w:r>
              <w:rPr>
                <w:rFonts w:ascii="Times New Roman" w:hAnsi="Times New Roman" w:cs="Times New Roman"/>
                <w:sz w:val="28"/>
                <w:szCs w:val="28"/>
                <w:lang w:val="en-US"/>
              </w:rPr>
              <w:t>»</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Познавательно-исследовательская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Рассматривание иллюстраций из серии </w:t>
            </w:r>
            <w:r w:rsidRPr="00E3435B">
              <w:rPr>
                <w:rFonts w:ascii="Times New Roman" w:hAnsi="Times New Roman" w:cs="Times New Roman"/>
                <w:sz w:val="28"/>
                <w:szCs w:val="28"/>
              </w:rPr>
              <w:t>«</w:t>
            </w:r>
            <w:r>
              <w:rPr>
                <w:rFonts w:ascii="Times New Roman" w:hAnsi="Times New Roman" w:cs="Times New Roman"/>
                <w:sz w:val="28"/>
                <w:szCs w:val="28"/>
              </w:rPr>
              <w:t>Одежда</w:t>
            </w:r>
            <w:r w:rsidRPr="00E3435B">
              <w:rPr>
                <w:rFonts w:ascii="Times New Roman" w:hAnsi="Times New Roman" w:cs="Times New Roman"/>
                <w:sz w:val="28"/>
                <w:szCs w:val="28"/>
              </w:rPr>
              <w:t xml:space="preserve">», </w:t>
            </w:r>
            <w:r>
              <w:rPr>
                <w:rFonts w:ascii="Times New Roman" w:hAnsi="Times New Roman" w:cs="Times New Roman"/>
                <w:sz w:val="28"/>
                <w:szCs w:val="28"/>
              </w:rPr>
              <w:t xml:space="preserve">беседы </w:t>
            </w:r>
            <w:r w:rsidRPr="00E3435B">
              <w:rPr>
                <w:rFonts w:ascii="Times New Roman" w:hAnsi="Times New Roman" w:cs="Times New Roman"/>
                <w:sz w:val="28"/>
                <w:szCs w:val="28"/>
              </w:rPr>
              <w:t>«</w:t>
            </w:r>
            <w:r>
              <w:rPr>
                <w:rFonts w:ascii="Times New Roman" w:hAnsi="Times New Roman" w:cs="Times New Roman"/>
                <w:sz w:val="28"/>
                <w:szCs w:val="28"/>
              </w:rPr>
              <w:t>В какой одежде ты пришёл в садик?</w:t>
            </w:r>
            <w:r w:rsidRPr="00E3435B">
              <w:rPr>
                <w:rFonts w:ascii="Times New Roman" w:hAnsi="Times New Roman" w:cs="Times New Roman"/>
                <w:sz w:val="28"/>
                <w:szCs w:val="28"/>
              </w:rPr>
              <w:t>», «</w:t>
            </w:r>
            <w:r>
              <w:rPr>
                <w:rFonts w:ascii="Times New Roman" w:hAnsi="Times New Roman" w:cs="Times New Roman"/>
                <w:sz w:val="28"/>
                <w:szCs w:val="28"/>
              </w:rPr>
              <w:t xml:space="preserve">Что было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если не было одежды?</w:t>
            </w:r>
            <w:r w:rsidRPr="00E3435B">
              <w:rPr>
                <w:rFonts w:ascii="Times New Roman" w:hAnsi="Times New Roman" w:cs="Times New Roman"/>
                <w:sz w:val="28"/>
                <w:szCs w:val="28"/>
              </w:rPr>
              <w:t>», «</w:t>
            </w:r>
            <w:r>
              <w:rPr>
                <w:rFonts w:ascii="Times New Roman" w:hAnsi="Times New Roman" w:cs="Times New Roman"/>
                <w:sz w:val="28"/>
                <w:szCs w:val="28"/>
              </w:rPr>
              <w:t>Как заботиться о своей одежде?</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 дети</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Восприятие художественной литературы и фольклора</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Я портниха</w:t>
            </w:r>
            <w:r>
              <w:rPr>
                <w:rFonts w:ascii="Times New Roman" w:hAnsi="Times New Roman" w:cs="Times New Roman"/>
                <w:sz w:val="28"/>
                <w:szCs w:val="28"/>
                <w:lang w:val="en-US"/>
              </w:rPr>
              <w:t>»</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Конструирование</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Конструирование </w:t>
            </w:r>
            <w:r>
              <w:rPr>
                <w:rFonts w:ascii="Times New Roman" w:hAnsi="Times New Roman" w:cs="Times New Roman"/>
                <w:sz w:val="28"/>
                <w:szCs w:val="28"/>
                <w:lang w:val="en-US"/>
              </w:rPr>
              <w:t>«</w:t>
            </w:r>
            <w:r>
              <w:rPr>
                <w:rFonts w:ascii="Times New Roman" w:hAnsi="Times New Roman" w:cs="Times New Roman"/>
                <w:sz w:val="28"/>
                <w:szCs w:val="28"/>
              </w:rPr>
              <w:t>Гардеробная для куклы</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Изобразительная деятельность</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Раскрашивание картинок с рисунками одежды, лепка </w:t>
            </w:r>
            <w:r w:rsidRPr="00E3435B">
              <w:rPr>
                <w:rFonts w:ascii="Times New Roman" w:hAnsi="Times New Roman" w:cs="Times New Roman"/>
                <w:sz w:val="28"/>
                <w:szCs w:val="28"/>
              </w:rPr>
              <w:t>«</w:t>
            </w:r>
            <w:r>
              <w:rPr>
                <w:rFonts w:ascii="Times New Roman" w:hAnsi="Times New Roman" w:cs="Times New Roman"/>
                <w:sz w:val="28"/>
                <w:szCs w:val="28"/>
              </w:rPr>
              <w:t>Шапка для медведя</w:t>
            </w:r>
            <w:r w:rsidRPr="00E3435B">
              <w:rPr>
                <w:rFonts w:ascii="Times New Roman" w:hAnsi="Times New Roman" w:cs="Times New Roman"/>
                <w:sz w:val="28"/>
                <w:szCs w:val="28"/>
              </w:rPr>
              <w:t>»</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Двигательная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Пальчиковая гимнастика </w:t>
            </w:r>
            <w:r w:rsidRPr="00E3435B">
              <w:rPr>
                <w:rFonts w:ascii="Times New Roman" w:hAnsi="Times New Roman" w:cs="Times New Roman"/>
                <w:sz w:val="28"/>
                <w:szCs w:val="28"/>
              </w:rPr>
              <w:t>«</w:t>
            </w:r>
            <w:r>
              <w:rPr>
                <w:rFonts w:ascii="Times New Roman" w:hAnsi="Times New Roman" w:cs="Times New Roman"/>
                <w:sz w:val="28"/>
                <w:szCs w:val="28"/>
              </w:rPr>
              <w:t>Это чья рубашка?</w:t>
            </w:r>
            <w:r w:rsidRPr="00E3435B">
              <w:rPr>
                <w:rFonts w:ascii="Times New Roman" w:hAnsi="Times New Roman" w:cs="Times New Roman"/>
                <w:sz w:val="28"/>
                <w:szCs w:val="28"/>
              </w:rPr>
              <w:t>», «</w:t>
            </w:r>
            <w:r>
              <w:rPr>
                <w:rFonts w:ascii="Times New Roman" w:hAnsi="Times New Roman" w:cs="Times New Roman"/>
                <w:sz w:val="28"/>
                <w:szCs w:val="28"/>
              </w:rPr>
              <w:t>Рукавичка</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2 </w:t>
            </w:r>
            <w:r>
              <w:rPr>
                <w:rFonts w:ascii="Times New Roman" w:hAnsi="Times New Roman" w:cs="Times New Roman"/>
                <w:sz w:val="28"/>
                <w:szCs w:val="28"/>
              </w:rPr>
              <w:t>неделя</w:t>
            </w:r>
          </w:p>
        </w:tc>
        <w:tc>
          <w:tcPr>
            <w:tcW w:w="9804"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Одежда прабабушек и прадедушек</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Игровая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Дидактические игры </w:t>
            </w:r>
            <w:r w:rsidRPr="00E3435B">
              <w:rPr>
                <w:rFonts w:ascii="Times New Roman" w:hAnsi="Times New Roman" w:cs="Times New Roman"/>
                <w:sz w:val="28"/>
                <w:szCs w:val="28"/>
              </w:rPr>
              <w:t>«</w:t>
            </w:r>
            <w:r>
              <w:rPr>
                <w:rFonts w:ascii="Times New Roman" w:hAnsi="Times New Roman" w:cs="Times New Roman"/>
                <w:sz w:val="28"/>
                <w:szCs w:val="28"/>
              </w:rPr>
              <w:t>Собери узор</w:t>
            </w:r>
            <w:r w:rsidRPr="00E3435B">
              <w:rPr>
                <w:rFonts w:ascii="Times New Roman" w:hAnsi="Times New Roman" w:cs="Times New Roman"/>
                <w:sz w:val="28"/>
                <w:szCs w:val="28"/>
              </w:rPr>
              <w:t>», «</w:t>
            </w:r>
            <w:r>
              <w:rPr>
                <w:rFonts w:ascii="Times New Roman" w:hAnsi="Times New Roman" w:cs="Times New Roman"/>
                <w:sz w:val="28"/>
                <w:szCs w:val="28"/>
              </w:rPr>
              <w:t>Сложи картинку</w:t>
            </w:r>
            <w:r w:rsidRPr="00E3435B">
              <w:rPr>
                <w:rFonts w:ascii="Times New Roman" w:hAnsi="Times New Roman" w:cs="Times New Roman"/>
                <w:sz w:val="28"/>
                <w:szCs w:val="28"/>
              </w:rPr>
              <w:t xml:space="preserve">», </w:t>
            </w:r>
            <w:r w:rsidRPr="00E3435B">
              <w:rPr>
                <w:rFonts w:ascii="Times New Roman" w:hAnsi="Times New Roman" w:cs="Times New Roman"/>
                <w:sz w:val="28"/>
                <w:szCs w:val="28"/>
              </w:rPr>
              <w:lastRenderedPageBreak/>
              <w:t>«</w:t>
            </w:r>
            <w:r>
              <w:rPr>
                <w:rFonts w:ascii="Times New Roman" w:hAnsi="Times New Roman" w:cs="Times New Roman"/>
                <w:sz w:val="28"/>
                <w:szCs w:val="28"/>
              </w:rPr>
              <w:t>Оденем куклу в русский народный костюм</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lastRenderedPageBreak/>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Коммуникативная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Сюжетно-ролевая игра </w:t>
            </w:r>
            <w:r w:rsidRPr="00E3435B">
              <w:rPr>
                <w:rFonts w:ascii="Times New Roman" w:hAnsi="Times New Roman" w:cs="Times New Roman"/>
                <w:sz w:val="28"/>
                <w:szCs w:val="28"/>
              </w:rPr>
              <w:t>«</w:t>
            </w:r>
            <w:r>
              <w:rPr>
                <w:rFonts w:ascii="Times New Roman" w:hAnsi="Times New Roman" w:cs="Times New Roman"/>
                <w:sz w:val="28"/>
                <w:szCs w:val="28"/>
              </w:rPr>
              <w:t>Соберём Катю на прогулку</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Познавательно-исследовательская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Рассматривание альбома </w:t>
            </w:r>
            <w:r w:rsidRPr="00E3435B">
              <w:rPr>
                <w:rFonts w:ascii="Times New Roman" w:hAnsi="Times New Roman" w:cs="Times New Roman"/>
                <w:sz w:val="28"/>
                <w:szCs w:val="28"/>
              </w:rPr>
              <w:t>«</w:t>
            </w:r>
            <w:r>
              <w:rPr>
                <w:rFonts w:ascii="Times New Roman" w:hAnsi="Times New Roman" w:cs="Times New Roman"/>
                <w:sz w:val="28"/>
                <w:szCs w:val="28"/>
              </w:rPr>
              <w:t>Национальные костюмы народов России</w:t>
            </w:r>
            <w:r w:rsidRPr="00E3435B">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рассматривание иллюстраций </w:t>
            </w:r>
            <w:r w:rsidRPr="00E3435B">
              <w:rPr>
                <w:rFonts w:ascii="Times New Roman" w:hAnsi="Times New Roman" w:cs="Times New Roman"/>
                <w:sz w:val="28"/>
                <w:szCs w:val="28"/>
              </w:rPr>
              <w:t>«</w:t>
            </w:r>
            <w:r>
              <w:rPr>
                <w:rFonts w:ascii="Times New Roman" w:hAnsi="Times New Roman" w:cs="Times New Roman"/>
                <w:sz w:val="28"/>
                <w:szCs w:val="28"/>
              </w:rPr>
              <w:t>Как жили наши предки</w:t>
            </w:r>
            <w:r w:rsidRPr="00E3435B">
              <w:rPr>
                <w:rFonts w:ascii="Times New Roman" w:hAnsi="Times New Roman" w:cs="Times New Roman"/>
                <w:sz w:val="28"/>
                <w:szCs w:val="28"/>
              </w:rPr>
              <w:t xml:space="preserve">», </w:t>
            </w:r>
            <w:r>
              <w:rPr>
                <w:rFonts w:ascii="Times New Roman" w:hAnsi="Times New Roman" w:cs="Times New Roman"/>
                <w:sz w:val="28"/>
                <w:szCs w:val="28"/>
              </w:rPr>
              <w:t xml:space="preserve">беседы </w:t>
            </w:r>
            <w:r w:rsidRPr="00E3435B">
              <w:rPr>
                <w:rFonts w:ascii="Times New Roman" w:hAnsi="Times New Roman" w:cs="Times New Roman"/>
                <w:sz w:val="28"/>
                <w:szCs w:val="28"/>
              </w:rPr>
              <w:t>«</w:t>
            </w:r>
            <w:r>
              <w:rPr>
                <w:rFonts w:ascii="Times New Roman" w:hAnsi="Times New Roman" w:cs="Times New Roman"/>
                <w:sz w:val="28"/>
                <w:szCs w:val="28"/>
              </w:rPr>
              <w:t>Как одевались наши прадедушки и прабабушки</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Восприятие художественной литературы и фольклора</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К.Ушинский </w:t>
            </w:r>
            <w:r w:rsidRPr="00E3435B">
              <w:rPr>
                <w:rFonts w:ascii="Times New Roman" w:hAnsi="Times New Roman" w:cs="Times New Roman"/>
                <w:sz w:val="28"/>
                <w:szCs w:val="28"/>
              </w:rPr>
              <w:t>«</w:t>
            </w:r>
            <w:r>
              <w:rPr>
                <w:rFonts w:ascii="Times New Roman" w:hAnsi="Times New Roman" w:cs="Times New Roman"/>
                <w:sz w:val="28"/>
                <w:szCs w:val="28"/>
              </w:rPr>
              <w:t>Как рубашка в поле выросла</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Конструирование</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Конструирование </w:t>
            </w:r>
            <w:r>
              <w:rPr>
                <w:rFonts w:ascii="Times New Roman" w:hAnsi="Times New Roman" w:cs="Times New Roman"/>
                <w:sz w:val="28"/>
                <w:szCs w:val="28"/>
                <w:lang w:val="en-US"/>
              </w:rPr>
              <w:t>«</w:t>
            </w:r>
            <w:r>
              <w:rPr>
                <w:rFonts w:ascii="Times New Roman" w:hAnsi="Times New Roman" w:cs="Times New Roman"/>
                <w:sz w:val="28"/>
                <w:szCs w:val="28"/>
              </w:rPr>
              <w:t>Узор для сарафана</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Изобразительная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Раскрашивание </w:t>
            </w:r>
            <w:r w:rsidRPr="00E3435B">
              <w:rPr>
                <w:rFonts w:ascii="Times New Roman" w:hAnsi="Times New Roman" w:cs="Times New Roman"/>
                <w:sz w:val="28"/>
                <w:szCs w:val="28"/>
              </w:rPr>
              <w:t>«</w:t>
            </w:r>
            <w:r>
              <w:rPr>
                <w:rFonts w:ascii="Times New Roman" w:hAnsi="Times New Roman" w:cs="Times New Roman"/>
                <w:sz w:val="28"/>
                <w:szCs w:val="28"/>
              </w:rPr>
              <w:t>Девочка в сарафане</w:t>
            </w:r>
            <w:r w:rsidRPr="00E3435B">
              <w:rPr>
                <w:rFonts w:ascii="Times New Roman" w:hAnsi="Times New Roman" w:cs="Times New Roman"/>
                <w:sz w:val="28"/>
                <w:szCs w:val="28"/>
              </w:rPr>
              <w:t>», «</w:t>
            </w:r>
            <w:r>
              <w:rPr>
                <w:rFonts w:ascii="Times New Roman" w:hAnsi="Times New Roman" w:cs="Times New Roman"/>
                <w:sz w:val="28"/>
                <w:szCs w:val="28"/>
              </w:rPr>
              <w:t>Матрёшка</w:t>
            </w:r>
            <w:r w:rsidRPr="00E3435B">
              <w:rPr>
                <w:rFonts w:ascii="Times New Roman" w:hAnsi="Times New Roman" w:cs="Times New Roman"/>
                <w:sz w:val="28"/>
                <w:szCs w:val="28"/>
              </w:rPr>
              <w:t xml:space="preserve">», </w:t>
            </w:r>
            <w:r>
              <w:rPr>
                <w:rFonts w:ascii="Times New Roman" w:hAnsi="Times New Roman" w:cs="Times New Roman"/>
                <w:sz w:val="28"/>
                <w:szCs w:val="28"/>
              </w:rPr>
              <w:t xml:space="preserve">рисование </w:t>
            </w:r>
            <w:r w:rsidRPr="00E3435B">
              <w:rPr>
                <w:rFonts w:ascii="Times New Roman" w:hAnsi="Times New Roman" w:cs="Times New Roman"/>
                <w:sz w:val="28"/>
                <w:szCs w:val="28"/>
              </w:rPr>
              <w:t>«</w:t>
            </w:r>
            <w:r>
              <w:rPr>
                <w:rFonts w:ascii="Times New Roman" w:hAnsi="Times New Roman" w:cs="Times New Roman"/>
                <w:sz w:val="28"/>
                <w:szCs w:val="28"/>
              </w:rPr>
              <w:t>Платочек для Машеньки</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Двигательная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Подвижная игра </w:t>
            </w:r>
            <w:r>
              <w:rPr>
                <w:rFonts w:ascii="Times New Roman" w:hAnsi="Times New Roman" w:cs="Times New Roman"/>
                <w:sz w:val="28"/>
                <w:szCs w:val="28"/>
                <w:lang w:val="en-US"/>
              </w:rPr>
              <w:t>«</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lang w:val="en-US"/>
              </w:rPr>
              <w:t>», «</w:t>
            </w:r>
            <w:r>
              <w:rPr>
                <w:rFonts w:ascii="Times New Roman" w:hAnsi="Times New Roman" w:cs="Times New Roman"/>
                <w:sz w:val="28"/>
                <w:szCs w:val="28"/>
              </w:rPr>
              <w:t>Ручеёк</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3 </w:t>
            </w:r>
            <w:r>
              <w:rPr>
                <w:rFonts w:ascii="Times New Roman" w:hAnsi="Times New Roman" w:cs="Times New Roman"/>
                <w:sz w:val="28"/>
                <w:szCs w:val="28"/>
              </w:rPr>
              <w:t>неделя</w:t>
            </w:r>
          </w:p>
        </w:tc>
        <w:tc>
          <w:tcPr>
            <w:tcW w:w="9804"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Одежда по сезону</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Игровая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Дидактическая игра </w:t>
            </w:r>
            <w:r w:rsidRPr="00E3435B">
              <w:rPr>
                <w:rFonts w:ascii="Times New Roman" w:hAnsi="Times New Roman" w:cs="Times New Roman"/>
                <w:sz w:val="28"/>
                <w:szCs w:val="28"/>
              </w:rPr>
              <w:t>«</w:t>
            </w:r>
            <w:r>
              <w:rPr>
                <w:rFonts w:ascii="Times New Roman" w:hAnsi="Times New Roman" w:cs="Times New Roman"/>
                <w:sz w:val="28"/>
                <w:szCs w:val="28"/>
              </w:rPr>
              <w:t xml:space="preserve">Оденемся на прогулку, </w:t>
            </w:r>
            <w:r w:rsidRPr="00E3435B">
              <w:rPr>
                <w:rFonts w:ascii="Times New Roman" w:hAnsi="Times New Roman" w:cs="Times New Roman"/>
                <w:sz w:val="28"/>
                <w:szCs w:val="28"/>
              </w:rPr>
              <w:t>«</w:t>
            </w:r>
            <w:r>
              <w:rPr>
                <w:rFonts w:ascii="Times New Roman" w:hAnsi="Times New Roman" w:cs="Times New Roman"/>
                <w:sz w:val="28"/>
                <w:szCs w:val="28"/>
              </w:rPr>
              <w:t>Разложи одежду по временам года</w:t>
            </w:r>
            <w:r w:rsidRPr="00E3435B">
              <w:rPr>
                <w:rFonts w:ascii="Times New Roman" w:hAnsi="Times New Roman" w:cs="Times New Roman"/>
                <w:sz w:val="28"/>
                <w:szCs w:val="28"/>
              </w:rPr>
              <w:t>», «</w:t>
            </w:r>
            <w:r>
              <w:rPr>
                <w:rFonts w:ascii="Times New Roman" w:hAnsi="Times New Roman" w:cs="Times New Roman"/>
                <w:sz w:val="28"/>
                <w:szCs w:val="28"/>
              </w:rPr>
              <w:t>Четвёртый лишний</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Коммуникативная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Сюжетно-ролевая игра </w:t>
            </w:r>
            <w:r w:rsidRPr="00E3435B">
              <w:rPr>
                <w:rFonts w:ascii="Times New Roman" w:hAnsi="Times New Roman" w:cs="Times New Roman"/>
                <w:sz w:val="28"/>
                <w:szCs w:val="28"/>
              </w:rPr>
              <w:t>«</w:t>
            </w:r>
            <w:r>
              <w:rPr>
                <w:rFonts w:ascii="Times New Roman" w:hAnsi="Times New Roman" w:cs="Times New Roman"/>
                <w:sz w:val="28"/>
                <w:szCs w:val="28"/>
              </w:rPr>
              <w:t>Магазин одежды</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Познавательно-исследовательская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rPr>
                <w:rFonts w:ascii="Calibri" w:hAnsi="Calibri" w:cs="Calibri"/>
              </w:rPr>
            </w:pPr>
            <w:r>
              <w:rPr>
                <w:rFonts w:ascii="Times New Roman" w:hAnsi="Times New Roman" w:cs="Times New Roman"/>
                <w:sz w:val="28"/>
                <w:szCs w:val="28"/>
              </w:rPr>
              <w:t xml:space="preserve">Рассматривание иллюстраций </w:t>
            </w:r>
            <w:r w:rsidRPr="00E3435B">
              <w:rPr>
                <w:rFonts w:ascii="Times New Roman" w:hAnsi="Times New Roman" w:cs="Times New Roman"/>
                <w:sz w:val="28"/>
                <w:szCs w:val="28"/>
              </w:rPr>
              <w:t>«</w:t>
            </w:r>
            <w:r>
              <w:rPr>
                <w:rFonts w:ascii="Times New Roman" w:hAnsi="Times New Roman" w:cs="Times New Roman"/>
                <w:sz w:val="28"/>
                <w:szCs w:val="28"/>
              </w:rPr>
              <w:t>Времена года</w:t>
            </w:r>
            <w:r w:rsidRPr="00E3435B">
              <w:rPr>
                <w:rFonts w:ascii="Times New Roman" w:hAnsi="Times New Roman" w:cs="Times New Roman"/>
                <w:sz w:val="28"/>
                <w:szCs w:val="28"/>
              </w:rPr>
              <w:t xml:space="preserve">», </w:t>
            </w:r>
            <w:r>
              <w:rPr>
                <w:rFonts w:ascii="Times New Roman" w:hAnsi="Times New Roman" w:cs="Times New Roman"/>
                <w:sz w:val="28"/>
                <w:szCs w:val="28"/>
              </w:rPr>
              <w:t xml:space="preserve">беседы </w:t>
            </w:r>
            <w:r w:rsidRPr="00E3435B">
              <w:rPr>
                <w:rFonts w:ascii="Times New Roman" w:hAnsi="Times New Roman" w:cs="Times New Roman"/>
                <w:sz w:val="28"/>
                <w:szCs w:val="28"/>
              </w:rPr>
              <w:t>«</w:t>
            </w:r>
            <w:r>
              <w:rPr>
                <w:rFonts w:ascii="Times New Roman" w:hAnsi="Times New Roman" w:cs="Times New Roman"/>
                <w:sz w:val="28"/>
                <w:szCs w:val="28"/>
              </w:rPr>
              <w:t>Одеваемся правильно</w:t>
            </w:r>
            <w:r w:rsidRPr="00E3435B">
              <w:rPr>
                <w:rFonts w:ascii="Times New Roman" w:hAnsi="Times New Roman" w:cs="Times New Roman"/>
                <w:sz w:val="28"/>
                <w:szCs w:val="28"/>
              </w:rPr>
              <w:t>», «</w:t>
            </w:r>
            <w:r>
              <w:rPr>
                <w:rFonts w:ascii="Times New Roman" w:hAnsi="Times New Roman" w:cs="Times New Roman"/>
                <w:sz w:val="28"/>
                <w:szCs w:val="28"/>
              </w:rPr>
              <w:t>Какая погода на улице</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 дети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Восприятие художественной литературы и фольклора</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Calibri" w:hAnsi="Calibri" w:cs="Calibri"/>
                <w:sz w:val="28"/>
                <w:szCs w:val="28"/>
              </w:rPr>
              <w:t>Братья</w:t>
            </w:r>
            <w:r>
              <w:rPr>
                <w:rFonts w:ascii="Liberation Serif" w:hAnsi="Liberation Serif" w:cs="Liberation Serif"/>
                <w:sz w:val="28"/>
                <w:szCs w:val="28"/>
              </w:rPr>
              <w:t xml:space="preserve"> </w:t>
            </w:r>
            <w:r>
              <w:rPr>
                <w:rFonts w:ascii="Calibri" w:hAnsi="Calibri" w:cs="Calibri"/>
                <w:sz w:val="28"/>
                <w:szCs w:val="28"/>
              </w:rPr>
              <w:t>Гримм</w:t>
            </w:r>
            <w:r>
              <w:rPr>
                <w:rFonts w:ascii="Liberation Serif" w:hAnsi="Liberation Serif" w:cs="Liberation Serif"/>
                <w:sz w:val="28"/>
                <w:szCs w:val="28"/>
              </w:rPr>
              <w:t xml:space="preserve"> </w:t>
            </w:r>
            <w:r>
              <w:rPr>
                <w:rFonts w:ascii="Liberation Serif" w:hAnsi="Liberation Serif" w:cs="Liberation Serif"/>
                <w:sz w:val="28"/>
                <w:szCs w:val="28"/>
                <w:lang w:val="en-US"/>
              </w:rPr>
              <w:t>«</w:t>
            </w:r>
            <w:r>
              <w:rPr>
                <w:rFonts w:ascii="Calibri" w:hAnsi="Calibri" w:cs="Calibri"/>
                <w:sz w:val="28"/>
                <w:szCs w:val="28"/>
              </w:rPr>
              <w:t>Храбрый</w:t>
            </w:r>
            <w:r>
              <w:rPr>
                <w:rFonts w:ascii="Liberation Serif" w:hAnsi="Liberation Serif" w:cs="Liberation Serif"/>
                <w:sz w:val="28"/>
                <w:szCs w:val="28"/>
              </w:rPr>
              <w:t xml:space="preserve"> </w:t>
            </w:r>
            <w:r>
              <w:rPr>
                <w:rFonts w:ascii="Calibri" w:hAnsi="Calibri" w:cs="Calibri"/>
                <w:sz w:val="28"/>
                <w:szCs w:val="28"/>
              </w:rPr>
              <w:t>портной</w:t>
            </w:r>
            <w:r>
              <w:rPr>
                <w:rFonts w:ascii="Liberation Serif" w:hAnsi="Liberation Serif" w:cs="Liberation Serif"/>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 дети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Изобразительная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Раскраска </w:t>
            </w:r>
            <w:r w:rsidRPr="00E3435B">
              <w:rPr>
                <w:rFonts w:ascii="Times New Roman" w:hAnsi="Times New Roman" w:cs="Times New Roman"/>
                <w:sz w:val="28"/>
                <w:szCs w:val="28"/>
              </w:rPr>
              <w:t>«</w:t>
            </w:r>
            <w:r>
              <w:rPr>
                <w:rFonts w:ascii="Times New Roman" w:hAnsi="Times New Roman" w:cs="Times New Roman"/>
                <w:sz w:val="28"/>
                <w:szCs w:val="28"/>
              </w:rPr>
              <w:t>Зонт</w:t>
            </w:r>
            <w:r w:rsidRPr="00E3435B">
              <w:rPr>
                <w:rFonts w:ascii="Times New Roman" w:hAnsi="Times New Roman" w:cs="Times New Roman"/>
                <w:sz w:val="28"/>
                <w:szCs w:val="28"/>
              </w:rPr>
              <w:t xml:space="preserve">», </w:t>
            </w:r>
            <w:r>
              <w:rPr>
                <w:rFonts w:ascii="Times New Roman" w:hAnsi="Times New Roman" w:cs="Times New Roman"/>
                <w:sz w:val="28"/>
                <w:szCs w:val="28"/>
              </w:rPr>
              <w:t>одежда по сезону.</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 дети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Двигательная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Игра с движениями </w:t>
            </w:r>
            <w:r w:rsidRPr="00E3435B">
              <w:rPr>
                <w:rFonts w:ascii="Times New Roman" w:hAnsi="Times New Roman" w:cs="Times New Roman"/>
                <w:sz w:val="28"/>
                <w:szCs w:val="28"/>
              </w:rPr>
              <w:t>«</w:t>
            </w:r>
            <w:r>
              <w:rPr>
                <w:rFonts w:ascii="Times New Roman" w:hAnsi="Times New Roman" w:cs="Times New Roman"/>
                <w:sz w:val="28"/>
                <w:szCs w:val="28"/>
              </w:rPr>
              <w:t>Ох, испачкалась одежда</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rsidRP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4 </w:t>
            </w:r>
            <w:r>
              <w:rPr>
                <w:rFonts w:ascii="Times New Roman" w:hAnsi="Times New Roman" w:cs="Times New Roman"/>
                <w:sz w:val="28"/>
                <w:szCs w:val="28"/>
              </w:rPr>
              <w:t>неделя</w:t>
            </w:r>
          </w:p>
        </w:tc>
        <w:tc>
          <w:tcPr>
            <w:tcW w:w="9804"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Как одеваются представители различных профессий</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Игровая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Дидактические игры </w:t>
            </w:r>
            <w:r w:rsidRPr="00E3435B">
              <w:rPr>
                <w:rFonts w:ascii="Times New Roman" w:hAnsi="Times New Roman" w:cs="Times New Roman"/>
                <w:sz w:val="28"/>
                <w:szCs w:val="28"/>
              </w:rPr>
              <w:t>«</w:t>
            </w:r>
            <w:r>
              <w:rPr>
                <w:rFonts w:ascii="Times New Roman" w:hAnsi="Times New Roman" w:cs="Times New Roman"/>
                <w:sz w:val="28"/>
                <w:szCs w:val="28"/>
              </w:rPr>
              <w:t>Кто внимательный</w:t>
            </w:r>
            <w:r w:rsidRPr="00E3435B">
              <w:rPr>
                <w:rFonts w:ascii="Times New Roman" w:hAnsi="Times New Roman" w:cs="Times New Roman"/>
                <w:sz w:val="28"/>
                <w:szCs w:val="28"/>
              </w:rPr>
              <w:t>», «</w:t>
            </w:r>
            <w:r>
              <w:rPr>
                <w:rFonts w:ascii="Times New Roman" w:hAnsi="Times New Roman" w:cs="Times New Roman"/>
                <w:sz w:val="28"/>
                <w:szCs w:val="28"/>
              </w:rPr>
              <w:t>Наоборот</w:t>
            </w:r>
            <w:r w:rsidRPr="00E3435B">
              <w:rPr>
                <w:rFonts w:ascii="Times New Roman" w:hAnsi="Times New Roman" w:cs="Times New Roman"/>
                <w:sz w:val="28"/>
                <w:szCs w:val="28"/>
              </w:rPr>
              <w:t>», «</w:t>
            </w:r>
            <w:r>
              <w:rPr>
                <w:rFonts w:ascii="Times New Roman" w:hAnsi="Times New Roman" w:cs="Times New Roman"/>
                <w:sz w:val="28"/>
                <w:szCs w:val="28"/>
              </w:rPr>
              <w:t>Как мы одеваемся</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Коммуникативная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Сюжетно-ролевая игра </w:t>
            </w:r>
            <w:r w:rsidRPr="00E3435B">
              <w:rPr>
                <w:rFonts w:ascii="Times New Roman" w:hAnsi="Times New Roman" w:cs="Times New Roman"/>
                <w:sz w:val="28"/>
                <w:szCs w:val="28"/>
              </w:rPr>
              <w:t>«</w:t>
            </w:r>
            <w:r>
              <w:rPr>
                <w:rFonts w:ascii="Times New Roman" w:hAnsi="Times New Roman" w:cs="Times New Roman"/>
                <w:sz w:val="28"/>
                <w:szCs w:val="28"/>
              </w:rPr>
              <w:t>Ателье</w:t>
            </w:r>
            <w:r w:rsidRPr="00E3435B">
              <w:rPr>
                <w:rFonts w:ascii="Times New Roman" w:hAnsi="Times New Roman" w:cs="Times New Roman"/>
                <w:sz w:val="28"/>
                <w:szCs w:val="28"/>
              </w:rPr>
              <w:t xml:space="preserve">», </w:t>
            </w: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стихотворения недели</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 дети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Познавательно-исследовательская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Рассматривание альбома </w:t>
            </w:r>
            <w:r w:rsidRPr="00E3435B">
              <w:rPr>
                <w:rFonts w:ascii="Times New Roman" w:hAnsi="Times New Roman" w:cs="Times New Roman"/>
                <w:sz w:val="28"/>
                <w:szCs w:val="28"/>
              </w:rPr>
              <w:t>«</w:t>
            </w:r>
            <w:r>
              <w:rPr>
                <w:rFonts w:ascii="Times New Roman" w:hAnsi="Times New Roman" w:cs="Times New Roman"/>
                <w:sz w:val="28"/>
                <w:szCs w:val="28"/>
              </w:rPr>
              <w:t>Профессии</w:t>
            </w:r>
            <w:r w:rsidRPr="00E3435B">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рассматривание кукол – представителей различных профессий, беседа </w:t>
            </w:r>
            <w:r w:rsidRPr="00E3435B">
              <w:rPr>
                <w:rFonts w:ascii="Times New Roman" w:hAnsi="Times New Roman" w:cs="Times New Roman"/>
                <w:sz w:val="28"/>
                <w:szCs w:val="28"/>
              </w:rPr>
              <w:t>«</w:t>
            </w:r>
            <w:r>
              <w:rPr>
                <w:rFonts w:ascii="Times New Roman" w:hAnsi="Times New Roman" w:cs="Times New Roman"/>
                <w:sz w:val="28"/>
                <w:szCs w:val="28"/>
              </w:rPr>
              <w:t>Как одеваются родители, когда идут на работу?</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Восприятие художественной литературы и фольклора</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 Маршак </w:t>
            </w:r>
            <w:r w:rsidRPr="00E3435B">
              <w:rPr>
                <w:rFonts w:ascii="Times New Roman" w:hAnsi="Times New Roman" w:cs="Times New Roman"/>
                <w:color w:val="000000"/>
                <w:sz w:val="28"/>
                <w:szCs w:val="28"/>
              </w:rPr>
              <w:t>«</w:t>
            </w:r>
            <w:r>
              <w:rPr>
                <w:rFonts w:ascii="Times New Roman" w:hAnsi="Times New Roman" w:cs="Times New Roman"/>
                <w:color w:val="000000"/>
                <w:sz w:val="28"/>
                <w:szCs w:val="28"/>
              </w:rPr>
              <w:t>А у вас</w:t>
            </w:r>
            <w:r w:rsidRPr="00E3435B">
              <w:rPr>
                <w:rFonts w:ascii="Times New Roman" w:hAnsi="Times New Roman" w:cs="Times New Roman"/>
                <w:color w:val="000000"/>
                <w:sz w:val="28"/>
                <w:szCs w:val="28"/>
              </w:rPr>
              <w:t>»</w:t>
            </w:r>
          </w:p>
          <w:p w:rsidR="00E3435B" w:rsidRPr="00E3435B" w:rsidRDefault="00E3435B">
            <w:pPr>
              <w:autoSpaceDE w:val="0"/>
              <w:autoSpaceDN w:val="0"/>
              <w:adjustRightInd w:val="0"/>
              <w:spacing w:after="160" w:line="240" w:lineRule="auto"/>
              <w:jc w:val="center"/>
              <w:rPr>
                <w:rFonts w:ascii="Calibri" w:hAnsi="Calibri" w:cs="Calibri"/>
              </w:rPr>
            </w:pP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Конструирование</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Конструирование </w:t>
            </w:r>
            <w:r>
              <w:rPr>
                <w:rFonts w:ascii="Times New Roman" w:hAnsi="Times New Roman" w:cs="Times New Roman"/>
                <w:sz w:val="28"/>
                <w:szCs w:val="28"/>
                <w:lang w:val="en-US"/>
              </w:rPr>
              <w:t>«</w:t>
            </w:r>
            <w:r>
              <w:rPr>
                <w:rFonts w:ascii="Times New Roman" w:hAnsi="Times New Roman" w:cs="Times New Roman"/>
                <w:sz w:val="28"/>
                <w:szCs w:val="28"/>
              </w:rPr>
              <w:t>Мы строители</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Изобразительная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Раскраски </w:t>
            </w:r>
            <w:r>
              <w:rPr>
                <w:rFonts w:ascii="Times New Roman" w:hAnsi="Times New Roman" w:cs="Times New Roman"/>
                <w:sz w:val="28"/>
                <w:szCs w:val="28"/>
                <w:lang w:val="en-US"/>
              </w:rPr>
              <w:t>«</w:t>
            </w:r>
            <w:r>
              <w:rPr>
                <w:rFonts w:ascii="Times New Roman" w:hAnsi="Times New Roman" w:cs="Times New Roman"/>
                <w:sz w:val="28"/>
                <w:szCs w:val="28"/>
              </w:rPr>
              <w:t>Такие разные профессии</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Двигательная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Динамическая пауза </w:t>
            </w:r>
            <w:r>
              <w:rPr>
                <w:rFonts w:ascii="Times New Roman" w:hAnsi="Times New Roman" w:cs="Times New Roman"/>
                <w:sz w:val="28"/>
                <w:szCs w:val="28"/>
                <w:lang w:val="en-US"/>
              </w:rPr>
              <w:t>«</w:t>
            </w:r>
            <w:r>
              <w:rPr>
                <w:rFonts w:ascii="Times New Roman" w:hAnsi="Times New Roman" w:cs="Times New Roman"/>
                <w:sz w:val="28"/>
                <w:szCs w:val="28"/>
              </w:rPr>
              <w:t>Тренировка космонавтов</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rsidRP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5 </w:t>
            </w:r>
            <w:r>
              <w:rPr>
                <w:rFonts w:ascii="Times New Roman" w:hAnsi="Times New Roman" w:cs="Times New Roman"/>
                <w:sz w:val="28"/>
                <w:szCs w:val="28"/>
              </w:rPr>
              <w:t>неделя</w:t>
            </w:r>
          </w:p>
        </w:tc>
        <w:tc>
          <w:tcPr>
            <w:tcW w:w="9804"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Одежда для мальчиков и девочек</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Игровая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Дидактическая игра </w:t>
            </w:r>
            <w:r w:rsidRPr="00E3435B">
              <w:rPr>
                <w:rFonts w:ascii="Times New Roman" w:hAnsi="Times New Roman" w:cs="Times New Roman"/>
                <w:sz w:val="28"/>
                <w:szCs w:val="28"/>
              </w:rPr>
              <w:t>«</w:t>
            </w:r>
            <w:r>
              <w:rPr>
                <w:rFonts w:ascii="Times New Roman" w:hAnsi="Times New Roman" w:cs="Times New Roman"/>
                <w:sz w:val="28"/>
                <w:szCs w:val="28"/>
              </w:rPr>
              <w:t>Кто что носит</w:t>
            </w:r>
            <w:r w:rsidRPr="00E3435B">
              <w:rPr>
                <w:rFonts w:ascii="Times New Roman" w:hAnsi="Times New Roman" w:cs="Times New Roman"/>
                <w:sz w:val="28"/>
                <w:szCs w:val="28"/>
              </w:rPr>
              <w:t>», «</w:t>
            </w:r>
            <w:r>
              <w:rPr>
                <w:rFonts w:ascii="Times New Roman" w:hAnsi="Times New Roman" w:cs="Times New Roman"/>
                <w:sz w:val="28"/>
                <w:szCs w:val="28"/>
              </w:rPr>
              <w:t>Найди своего товарища</w:t>
            </w:r>
            <w:r w:rsidRPr="00E3435B">
              <w:rPr>
                <w:rFonts w:ascii="Times New Roman" w:hAnsi="Times New Roman" w:cs="Times New Roman"/>
                <w:sz w:val="28"/>
                <w:szCs w:val="28"/>
              </w:rPr>
              <w:t>», «</w:t>
            </w:r>
            <w:r>
              <w:rPr>
                <w:rFonts w:ascii="Times New Roman" w:hAnsi="Times New Roman" w:cs="Times New Roman"/>
                <w:sz w:val="28"/>
                <w:szCs w:val="28"/>
              </w:rPr>
              <w:t>Кто у нас хороший, кто у нас пригожий</w:t>
            </w:r>
            <w:r w:rsidRPr="00E3435B">
              <w:rPr>
                <w:rFonts w:ascii="Times New Roman" w:hAnsi="Times New Roman" w:cs="Times New Roman"/>
                <w:sz w:val="28"/>
                <w:szCs w:val="28"/>
              </w:rPr>
              <w:t>», «</w:t>
            </w:r>
            <w:r>
              <w:rPr>
                <w:rFonts w:ascii="Times New Roman" w:hAnsi="Times New Roman" w:cs="Times New Roman"/>
                <w:sz w:val="28"/>
                <w:szCs w:val="28"/>
              </w:rPr>
              <w:t>Одень куклу</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Коммуникативная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Сюжетно-ролевая игра </w:t>
            </w:r>
            <w:r w:rsidRPr="00E3435B">
              <w:rPr>
                <w:rFonts w:ascii="Times New Roman" w:hAnsi="Times New Roman" w:cs="Times New Roman"/>
                <w:sz w:val="28"/>
                <w:szCs w:val="28"/>
              </w:rPr>
              <w:t>«</w:t>
            </w:r>
            <w:r>
              <w:rPr>
                <w:rFonts w:ascii="Times New Roman" w:hAnsi="Times New Roman" w:cs="Times New Roman"/>
                <w:sz w:val="28"/>
                <w:szCs w:val="28"/>
              </w:rPr>
              <w:t>Дочки-матери</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Познавательно-исследовательская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proofErr w:type="gramStart"/>
            <w:r>
              <w:rPr>
                <w:rFonts w:ascii="Times New Roman" w:hAnsi="Times New Roman" w:cs="Times New Roman"/>
                <w:sz w:val="28"/>
                <w:szCs w:val="28"/>
              </w:rPr>
              <w:t>Беседы</w:t>
            </w:r>
            <w:proofErr w:type="gramEnd"/>
            <w:r>
              <w:rPr>
                <w:rFonts w:ascii="Times New Roman" w:hAnsi="Times New Roman" w:cs="Times New Roman"/>
                <w:sz w:val="28"/>
                <w:szCs w:val="28"/>
              </w:rPr>
              <w:t xml:space="preserve"> </w:t>
            </w:r>
            <w:r w:rsidRPr="00E3435B">
              <w:rPr>
                <w:rFonts w:ascii="Times New Roman" w:hAnsi="Times New Roman" w:cs="Times New Roman"/>
                <w:sz w:val="28"/>
                <w:szCs w:val="28"/>
              </w:rPr>
              <w:t>«</w:t>
            </w:r>
            <w:r>
              <w:rPr>
                <w:rFonts w:ascii="Times New Roman" w:hAnsi="Times New Roman" w:cs="Times New Roman"/>
                <w:sz w:val="28"/>
                <w:szCs w:val="28"/>
              </w:rPr>
              <w:t>Какие у нас мальчики?</w:t>
            </w:r>
            <w:r w:rsidRPr="00E3435B">
              <w:rPr>
                <w:rFonts w:ascii="Times New Roman" w:hAnsi="Times New Roman" w:cs="Times New Roman"/>
                <w:sz w:val="28"/>
                <w:szCs w:val="28"/>
              </w:rPr>
              <w:t>», «</w:t>
            </w:r>
            <w:r>
              <w:rPr>
                <w:rFonts w:ascii="Times New Roman" w:hAnsi="Times New Roman" w:cs="Times New Roman"/>
                <w:sz w:val="28"/>
                <w:szCs w:val="28"/>
              </w:rPr>
              <w:t>Какие у нас девочки?</w:t>
            </w:r>
            <w:r w:rsidRPr="00E3435B">
              <w:rPr>
                <w:rFonts w:ascii="Times New Roman" w:hAnsi="Times New Roman" w:cs="Times New Roman"/>
                <w:sz w:val="28"/>
                <w:szCs w:val="28"/>
              </w:rPr>
              <w:t>», «</w:t>
            </w:r>
            <w:r>
              <w:rPr>
                <w:rFonts w:ascii="Times New Roman" w:hAnsi="Times New Roman" w:cs="Times New Roman"/>
                <w:sz w:val="28"/>
                <w:szCs w:val="28"/>
              </w:rPr>
              <w:t>На опрятного смотреть приятно</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 дети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Восприятие художественной литературы и фольклора</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Н.Носов </w:t>
            </w:r>
            <w:r>
              <w:rPr>
                <w:rFonts w:ascii="Times New Roman" w:hAnsi="Times New Roman" w:cs="Times New Roman"/>
                <w:sz w:val="28"/>
                <w:szCs w:val="28"/>
                <w:lang w:val="en-US"/>
              </w:rPr>
              <w:t>«</w:t>
            </w:r>
            <w:r>
              <w:rPr>
                <w:rFonts w:ascii="Times New Roman" w:hAnsi="Times New Roman" w:cs="Times New Roman"/>
                <w:sz w:val="28"/>
                <w:szCs w:val="28"/>
              </w:rPr>
              <w:t>Заплатка</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 дети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Конструирование</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Дом моды</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Изобразительная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Раскрашиваем одежду для мальчика, для девочки, аппликация </w:t>
            </w:r>
            <w:r w:rsidRPr="00E3435B">
              <w:rPr>
                <w:rFonts w:ascii="Times New Roman" w:hAnsi="Times New Roman" w:cs="Times New Roman"/>
                <w:sz w:val="28"/>
                <w:szCs w:val="28"/>
              </w:rPr>
              <w:t>«</w:t>
            </w:r>
            <w:r>
              <w:rPr>
                <w:rFonts w:ascii="Times New Roman" w:hAnsi="Times New Roman" w:cs="Times New Roman"/>
                <w:sz w:val="28"/>
                <w:szCs w:val="28"/>
              </w:rPr>
              <w:t>Одень мальчика (девочку)</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6 </w:t>
            </w:r>
            <w:r>
              <w:rPr>
                <w:rFonts w:ascii="Times New Roman" w:hAnsi="Times New Roman" w:cs="Times New Roman"/>
                <w:sz w:val="28"/>
                <w:szCs w:val="28"/>
              </w:rPr>
              <w:t>неделя</w:t>
            </w:r>
          </w:p>
        </w:tc>
        <w:tc>
          <w:tcPr>
            <w:tcW w:w="9804"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Такая разная обувь</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Игровая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Дидактическая игра </w:t>
            </w:r>
            <w:r w:rsidRPr="00E3435B">
              <w:rPr>
                <w:rFonts w:ascii="Times New Roman" w:hAnsi="Times New Roman" w:cs="Times New Roman"/>
                <w:sz w:val="28"/>
                <w:szCs w:val="28"/>
              </w:rPr>
              <w:t>«</w:t>
            </w:r>
            <w:r>
              <w:rPr>
                <w:rFonts w:ascii="Times New Roman" w:hAnsi="Times New Roman" w:cs="Times New Roman"/>
                <w:sz w:val="28"/>
                <w:szCs w:val="28"/>
              </w:rPr>
              <w:t>Найди пару</w:t>
            </w:r>
            <w:r w:rsidRPr="00E3435B">
              <w:rPr>
                <w:rFonts w:ascii="Times New Roman" w:hAnsi="Times New Roman" w:cs="Times New Roman"/>
                <w:sz w:val="28"/>
                <w:szCs w:val="28"/>
              </w:rPr>
              <w:t>», «</w:t>
            </w:r>
            <w:r>
              <w:rPr>
                <w:rFonts w:ascii="Times New Roman" w:hAnsi="Times New Roman" w:cs="Times New Roman"/>
                <w:sz w:val="28"/>
                <w:szCs w:val="28"/>
              </w:rPr>
              <w:t>Разноцветный паровоз много обуви привёз</w:t>
            </w:r>
            <w:r w:rsidRPr="00E3435B">
              <w:rPr>
                <w:rFonts w:ascii="Times New Roman" w:hAnsi="Times New Roman" w:cs="Times New Roman"/>
                <w:sz w:val="28"/>
                <w:szCs w:val="28"/>
              </w:rPr>
              <w:t>», «</w:t>
            </w:r>
            <w:r>
              <w:rPr>
                <w:rFonts w:ascii="Times New Roman" w:hAnsi="Times New Roman" w:cs="Times New Roman"/>
                <w:sz w:val="28"/>
                <w:szCs w:val="28"/>
              </w:rPr>
              <w:t>Найди лишнюю пару</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Коммуникативная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Сюжетно-ролевая игра </w:t>
            </w:r>
            <w:r w:rsidRPr="00E3435B">
              <w:rPr>
                <w:rFonts w:ascii="Times New Roman" w:hAnsi="Times New Roman" w:cs="Times New Roman"/>
                <w:sz w:val="28"/>
                <w:szCs w:val="28"/>
              </w:rPr>
              <w:t>«</w:t>
            </w:r>
            <w:r>
              <w:rPr>
                <w:rFonts w:ascii="Times New Roman" w:hAnsi="Times New Roman" w:cs="Times New Roman"/>
                <w:sz w:val="28"/>
                <w:szCs w:val="28"/>
              </w:rPr>
              <w:t>Мы идём в магазин за новой обувью</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Познавательно-исследовательская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Беседы </w:t>
            </w:r>
            <w:r w:rsidRPr="00E3435B">
              <w:rPr>
                <w:rFonts w:ascii="Times New Roman" w:hAnsi="Times New Roman" w:cs="Times New Roman"/>
                <w:sz w:val="28"/>
                <w:szCs w:val="28"/>
              </w:rPr>
              <w:t>«</w:t>
            </w:r>
            <w:r>
              <w:rPr>
                <w:rFonts w:ascii="Times New Roman" w:hAnsi="Times New Roman" w:cs="Times New Roman"/>
                <w:sz w:val="28"/>
                <w:szCs w:val="28"/>
              </w:rPr>
              <w:t>Для чего нужна обувь?</w:t>
            </w:r>
            <w:r w:rsidRPr="00E3435B">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Как ухаживать за обувью</w:t>
            </w:r>
            <w:proofErr w:type="gramStart"/>
            <w:r>
              <w:rPr>
                <w:rFonts w:ascii="Times New Roman" w:hAnsi="Times New Roman" w:cs="Times New Roman"/>
                <w:sz w:val="28"/>
                <w:szCs w:val="28"/>
              </w:rPr>
              <w:t>?</w:t>
            </w:r>
            <w:r>
              <w:rPr>
                <w:rFonts w:ascii="Times New Roman" w:hAnsi="Times New Roman" w:cs="Times New Roman"/>
                <w:sz w:val="28"/>
                <w:szCs w:val="28"/>
                <w:lang w:val="en-US"/>
              </w:rPr>
              <w:t>»</w:t>
            </w:r>
            <w:proofErr w:type="gramEnd"/>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Восприятие художественной литературы и фольклора</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К. Чуковский </w:t>
            </w:r>
            <w:r w:rsidRPr="00E3435B">
              <w:rPr>
                <w:rFonts w:ascii="Times New Roman" w:hAnsi="Times New Roman" w:cs="Times New Roman"/>
                <w:sz w:val="28"/>
                <w:szCs w:val="28"/>
              </w:rPr>
              <w:t>«</w:t>
            </w:r>
            <w:r>
              <w:rPr>
                <w:rFonts w:ascii="Times New Roman" w:hAnsi="Times New Roman" w:cs="Times New Roman"/>
                <w:sz w:val="28"/>
                <w:szCs w:val="28"/>
              </w:rPr>
              <w:t>Чудо-дерево</w:t>
            </w:r>
            <w:r w:rsidRPr="00E3435B">
              <w:rPr>
                <w:rFonts w:ascii="Times New Roman" w:hAnsi="Times New Roman" w:cs="Times New Roman"/>
                <w:sz w:val="28"/>
                <w:szCs w:val="28"/>
              </w:rPr>
              <w:t xml:space="preserve">», </w:t>
            </w:r>
            <w:r>
              <w:rPr>
                <w:rFonts w:ascii="Times New Roman" w:hAnsi="Times New Roman" w:cs="Times New Roman"/>
                <w:sz w:val="28"/>
                <w:szCs w:val="28"/>
              </w:rPr>
              <w:t xml:space="preserve">Ш. Перро </w:t>
            </w:r>
            <w:r w:rsidRPr="00E3435B">
              <w:rPr>
                <w:rFonts w:ascii="Times New Roman" w:hAnsi="Times New Roman" w:cs="Times New Roman"/>
                <w:sz w:val="28"/>
                <w:szCs w:val="28"/>
              </w:rPr>
              <w:t>«</w:t>
            </w:r>
            <w:r>
              <w:rPr>
                <w:rFonts w:ascii="Times New Roman" w:hAnsi="Times New Roman" w:cs="Times New Roman"/>
                <w:sz w:val="28"/>
                <w:szCs w:val="28"/>
              </w:rPr>
              <w:t>Кот в сапогах</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Изобразительная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Коллективная аппликация </w:t>
            </w:r>
            <w:r w:rsidRPr="00E3435B">
              <w:rPr>
                <w:rFonts w:ascii="Times New Roman" w:hAnsi="Times New Roman" w:cs="Times New Roman"/>
                <w:sz w:val="28"/>
                <w:szCs w:val="28"/>
              </w:rPr>
              <w:t>«</w:t>
            </w:r>
            <w:r>
              <w:rPr>
                <w:rFonts w:ascii="Times New Roman" w:hAnsi="Times New Roman" w:cs="Times New Roman"/>
                <w:sz w:val="28"/>
                <w:szCs w:val="28"/>
              </w:rPr>
              <w:t>Чудо дерево</w:t>
            </w:r>
            <w:r w:rsidRPr="00E3435B">
              <w:rPr>
                <w:rFonts w:ascii="Times New Roman" w:hAnsi="Times New Roman" w:cs="Times New Roman"/>
                <w:sz w:val="28"/>
                <w:szCs w:val="28"/>
              </w:rPr>
              <w:t xml:space="preserve">», </w:t>
            </w:r>
            <w:r>
              <w:rPr>
                <w:rFonts w:ascii="Times New Roman" w:hAnsi="Times New Roman" w:cs="Times New Roman"/>
                <w:sz w:val="28"/>
                <w:szCs w:val="28"/>
              </w:rPr>
              <w:t>раскрашивание обуви для коллективной аппликации, лепим сапожки из пластилина</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Двигательная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Пальчиковая гимнастика </w:t>
            </w:r>
            <w:r>
              <w:rPr>
                <w:rFonts w:ascii="Times New Roman" w:hAnsi="Times New Roman" w:cs="Times New Roman"/>
                <w:sz w:val="28"/>
                <w:szCs w:val="28"/>
                <w:lang w:val="en-US"/>
              </w:rPr>
              <w:t>«</w:t>
            </w:r>
            <w:r>
              <w:rPr>
                <w:rFonts w:ascii="Times New Roman" w:hAnsi="Times New Roman" w:cs="Times New Roman"/>
                <w:sz w:val="28"/>
                <w:szCs w:val="28"/>
              </w:rPr>
              <w:t>Обувь</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7 </w:t>
            </w:r>
            <w:r>
              <w:rPr>
                <w:rFonts w:ascii="Times New Roman" w:hAnsi="Times New Roman" w:cs="Times New Roman"/>
                <w:sz w:val="28"/>
                <w:szCs w:val="28"/>
              </w:rPr>
              <w:t>неделя</w:t>
            </w:r>
          </w:p>
        </w:tc>
        <w:tc>
          <w:tcPr>
            <w:tcW w:w="9804"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Весёлые шляпки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Игровая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Дидактическая игра </w:t>
            </w:r>
            <w:r w:rsidRPr="00E3435B">
              <w:rPr>
                <w:rFonts w:ascii="Times New Roman" w:hAnsi="Times New Roman" w:cs="Times New Roman"/>
                <w:sz w:val="28"/>
                <w:szCs w:val="28"/>
              </w:rPr>
              <w:t>«</w:t>
            </w:r>
            <w:r>
              <w:rPr>
                <w:rFonts w:ascii="Times New Roman" w:hAnsi="Times New Roman" w:cs="Times New Roman"/>
                <w:sz w:val="28"/>
                <w:szCs w:val="28"/>
              </w:rPr>
              <w:t>Волшебная шляпа</w:t>
            </w:r>
            <w:r w:rsidRPr="00E3435B">
              <w:rPr>
                <w:rFonts w:ascii="Times New Roman" w:hAnsi="Times New Roman" w:cs="Times New Roman"/>
                <w:sz w:val="28"/>
                <w:szCs w:val="28"/>
              </w:rPr>
              <w:t>», «</w:t>
            </w:r>
            <w:r>
              <w:rPr>
                <w:rFonts w:ascii="Times New Roman" w:hAnsi="Times New Roman" w:cs="Times New Roman"/>
                <w:sz w:val="28"/>
                <w:szCs w:val="28"/>
              </w:rPr>
              <w:t>Назови ласково</w:t>
            </w:r>
            <w:r w:rsidRPr="00E3435B">
              <w:rPr>
                <w:rFonts w:ascii="Times New Roman" w:hAnsi="Times New Roman" w:cs="Times New Roman"/>
                <w:sz w:val="28"/>
                <w:szCs w:val="28"/>
              </w:rPr>
              <w:t>», «</w:t>
            </w:r>
            <w:r>
              <w:rPr>
                <w:rFonts w:ascii="Times New Roman" w:hAnsi="Times New Roman" w:cs="Times New Roman"/>
                <w:sz w:val="28"/>
                <w:szCs w:val="28"/>
              </w:rPr>
              <w:t>Что лишнее</w:t>
            </w:r>
            <w:r w:rsidRPr="00E3435B">
              <w:rPr>
                <w:rFonts w:ascii="Times New Roman" w:hAnsi="Times New Roman" w:cs="Times New Roman"/>
                <w:sz w:val="28"/>
                <w:szCs w:val="28"/>
              </w:rPr>
              <w:t xml:space="preserve">», </w:t>
            </w:r>
            <w:r>
              <w:rPr>
                <w:rFonts w:ascii="Times New Roman" w:hAnsi="Times New Roman" w:cs="Times New Roman"/>
                <w:sz w:val="28"/>
                <w:szCs w:val="28"/>
              </w:rPr>
              <w:t xml:space="preserve">игра задание </w:t>
            </w:r>
            <w:r w:rsidRPr="00E3435B">
              <w:rPr>
                <w:rFonts w:ascii="Times New Roman" w:hAnsi="Times New Roman" w:cs="Times New Roman"/>
                <w:sz w:val="28"/>
                <w:szCs w:val="28"/>
              </w:rPr>
              <w:t>«</w:t>
            </w:r>
            <w:r>
              <w:rPr>
                <w:rFonts w:ascii="Times New Roman" w:hAnsi="Times New Roman" w:cs="Times New Roman"/>
                <w:sz w:val="28"/>
                <w:szCs w:val="28"/>
              </w:rPr>
              <w:t xml:space="preserve">Подбери </w:t>
            </w:r>
            <w:proofErr w:type="spellStart"/>
            <w:r>
              <w:rPr>
                <w:rFonts w:ascii="Times New Roman" w:hAnsi="Times New Roman" w:cs="Times New Roman"/>
                <w:sz w:val="28"/>
                <w:szCs w:val="28"/>
              </w:rPr>
              <w:t>голвной</w:t>
            </w:r>
            <w:proofErr w:type="spellEnd"/>
            <w:r>
              <w:rPr>
                <w:rFonts w:ascii="Times New Roman" w:hAnsi="Times New Roman" w:cs="Times New Roman"/>
                <w:sz w:val="28"/>
                <w:szCs w:val="28"/>
              </w:rPr>
              <w:t xml:space="preserve"> убор к наряду</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Коммуникативная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Сюжетно-ролевая игра </w:t>
            </w:r>
            <w:r w:rsidRPr="00E3435B">
              <w:rPr>
                <w:rFonts w:ascii="Times New Roman" w:hAnsi="Times New Roman" w:cs="Times New Roman"/>
                <w:sz w:val="28"/>
                <w:szCs w:val="28"/>
              </w:rPr>
              <w:t>«</w:t>
            </w:r>
            <w:r>
              <w:rPr>
                <w:rFonts w:ascii="Times New Roman" w:hAnsi="Times New Roman" w:cs="Times New Roman"/>
                <w:sz w:val="28"/>
                <w:szCs w:val="28"/>
              </w:rPr>
              <w:t>Шляпный магазин</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Познавательно-исследовательская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Рассматривание иллюстраций головных уборов</w:t>
            </w:r>
            <w:r w:rsidRPr="00E3435B">
              <w:rPr>
                <w:rFonts w:ascii="Times New Roman" w:hAnsi="Times New Roman" w:cs="Times New Roman"/>
                <w:sz w:val="28"/>
                <w:szCs w:val="28"/>
              </w:rPr>
              <w:t xml:space="preserve">», </w:t>
            </w:r>
            <w:r>
              <w:rPr>
                <w:rFonts w:ascii="Times New Roman" w:hAnsi="Times New Roman" w:cs="Times New Roman"/>
                <w:sz w:val="28"/>
                <w:szCs w:val="28"/>
              </w:rPr>
              <w:t xml:space="preserve">беседа </w:t>
            </w:r>
            <w:r w:rsidRPr="00E3435B">
              <w:rPr>
                <w:rFonts w:ascii="Times New Roman" w:hAnsi="Times New Roman" w:cs="Times New Roman"/>
                <w:sz w:val="28"/>
                <w:szCs w:val="28"/>
              </w:rPr>
              <w:t>«</w:t>
            </w:r>
            <w:r>
              <w:rPr>
                <w:rFonts w:ascii="Times New Roman" w:hAnsi="Times New Roman" w:cs="Times New Roman"/>
                <w:sz w:val="28"/>
                <w:szCs w:val="28"/>
              </w:rPr>
              <w:t>Для чего нужен головной убор?</w:t>
            </w:r>
            <w:r w:rsidRPr="00E3435B">
              <w:rPr>
                <w:rFonts w:ascii="Times New Roman" w:hAnsi="Times New Roman" w:cs="Times New Roman"/>
                <w:sz w:val="28"/>
                <w:szCs w:val="28"/>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Восприятие художественной литературы и фольклора</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Шарль Перро </w:t>
            </w:r>
            <w:r>
              <w:rPr>
                <w:rFonts w:ascii="Times New Roman" w:hAnsi="Times New Roman" w:cs="Times New Roman"/>
                <w:sz w:val="28"/>
                <w:szCs w:val="28"/>
                <w:lang w:val="en-US"/>
              </w:rPr>
              <w:t>«</w:t>
            </w:r>
            <w:r>
              <w:rPr>
                <w:rFonts w:ascii="Times New Roman" w:hAnsi="Times New Roman" w:cs="Times New Roman"/>
                <w:sz w:val="28"/>
                <w:szCs w:val="28"/>
              </w:rPr>
              <w:t>Золушка</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Изобразительная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Раскраска </w:t>
            </w:r>
            <w:r>
              <w:rPr>
                <w:rFonts w:ascii="Times New Roman" w:hAnsi="Times New Roman" w:cs="Times New Roman"/>
                <w:sz w:val="28"/>
                <w:szCs w:val="28"/>
                <w:lang w:val="en-US"/>
              </w:rPr>
              <w:t>«</w:t>
            </w:r>
            <w:r>
              <w:rPr>
                <w:rFonts w:ascii="Times New Roman" w:hAnsi="Times New Roman" w:cs="Times New Roman"/>
                <w:sz w:val="28"/>
                <w:szCs w:val="28"/>
              </w:rPr>
              <w:t>такие разные шляпки</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Двигательная деятельность</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 xml:space="preserve">Подвижная игра </w:t>
            </w:r>
            <w:r>
              <w:rPr>
                <w:rFonts w:ascii="Times New Roman" w:hAnsi="Times New Roman" w:cs="Times New Roman"/>
                <w:sz w:val="28"/>
                <w:szCs w:val="28"/>
                <w:lang w:val="en-US"/>
              </w:rPr>
              <w:t>«</w:t>
            </w:r>
            <w:r>
              <w:rPr>
                <w:rFonts w:ascii="Times New Roman" w:hAnsi="Times New Roman" w:cs="Times New Roman"/>
                <w:sz w:val="28"/>
                <w:szCs w:val="28"/>
              </w:rPr>
              <w:t>Кто быстрее</w:t>
            </w:r>
            <w:r>
              <w:rPr>
                <w:rFonts w:ascii="Times New Roman" w:hAnsi="Times New Roman" w:cs="Times New Roman"/>
                <w:sz w:val="28"/>
                <w:szCs w:val="28"/>
                <w:lang w:val="en-US"/>
              </w:rPr>
              <w:t>»»</w:t>
            </w: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w:t>
            </w:r>
          </w:p>
        </w:tc>
      </w:tr>
      <w:tr w:rsidR="00E3435B" w:rsidRPr="00E3435B">
        <w:tblPrEx>
          <w:tblCellMar>
            <w:top w:w="0" w:type="dxa"/>
            <w:left w:w="14" w:type="dxa"/>
            <w:bottom w:w="0" w:type="dxa"/>
            <w:right w:w="14" w:type="dxa"/>
          </w:tblCellMar>
        </w:tblPrEx>
        <w:trPr>
          <w:trHeight w:val="1"/>
        </w:trPr>
        <w:tc>
          <w:tcPr>
            <w:tcW w:w="1287" w:type="dxa"/>
            <w:tcBorders>
              <w:top w:val="single" w:sz="2"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p>
        </w:tc>
        <w:tc>
          <w:tcPr>
            <w:tcW w:w="3658"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Оформление информационного поля для родителей</w:t>
            </w:r>
          </w:p>
        </w:tc>
        <w:tc>
          <w:tcPr>
            <w:tcW w:w="4145"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Папка-передвижка </w:t>
            </w:r>
            <w:r w:rsidRPr="00E3435B">
              <w:rPr>
                <w:rFonts w:ascii="Times New Roman" w:hAnsi="Times New Roman" w:cs="Times New Roman"/>
                <w:sz w:val="28"/>
                <w:szCs w:val="28"/>
              </w:rPr>
              <w:t>«</w:t>
            </w:r>
            <w:r>
              <w:rPr>
                <w:rFonts w:ascii="Times New Roman" w:hAnsi="Times New Roman" w:cs="Times New Roman"/>
                <w:sz w:val="28"/>
                <w:szCs w:val="28"/>
              </w:rPr>
              <w:t>Как правильно подобрать ребёнку обувь</w:t>
            </w:r>
            <w:r w:rsidRPr="00E3435B">
              <w:rPr>
                <w:rFonts w:ascii="Times New Roman" w:hAnsi="Times New Roman" w:cs="Times New Roman"/>
                <w:sz w:val="28"/>
                <w:szCs w:val="28"/>
              </w:rPr>
              <w:t>»</w:t>
            </w:r>
          </w:p>
          <w:p w:rsidR="00E3435B" w:rsidRPr="00E3435B" w:rsidRDefault="00E3435B">
            <w:pPr>
              <w:autoSpaceDE w:val="0"/>
              <w:autoSpaceDN w:val="0"/>
              <w:adjustRightInd w:val="0"/>
              <w:spacing w:after="160" w:line="240" w:lineRule="auto"/>
              <w:jc w:val="center"/>
              <w:rPr>
                <w:rFonts w:ascii="Calibri" w:hAnsi="Calibri" w:cs="Calibri"/>
              </w:rPr>
            </w:pPr>
          </w:p>
        </w:tc>
        <w:tc>
          <w:tcPr>
            <w:tcW w:w="2001" w:type="dxa"/>
            <w:tcBorders>
              <w:top w:val="single" w:sz="2"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p>
        </w:tc>
      </w:tr>
      <w:tr w:rsidR="00E3435B">
        <w:tblPrEx>
          <w:tblCellMar>
            <w:top w:w="0" w:type="dxa"/>
            <w:left w:w="14" w:type="dxa"/>
            <w:bottom w:w="0" w:type="dxa"/>
            <w:right w:w="14" w:type="dxa"/>
          </w:tblCellMar>
        </w:tblPrEx>
        <w:trPr>
          <w:trHeight w:val="1"/>
        </w:trPr>
        <w:tc>
          <w:tcPr>
            <w:tcW w:w="1109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p>
          <w:p w:rsidR="00E3435B" w:rsidRPr="00E3435B" w:rsidRDefault="00E3435B">
            <w:pPr>
              <w:autoSpaceDE w:val="0"/>
              <w:autoSpaceDN w:val="0"/>
              <w:adjustRightInd w:val="0"/>
              <w:spacing w:after="160" w:line="240" w:lineRule="auto"/>
              <w:jc w:val="center"/>
              <w:rPr>
                <w:rFonts w:ascii="Calibri" w:hAnsi="Calibri" w:cs="Calibri"/>
              </w:rPr>
            </w:pPr>
          </w:p>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4 </w:t>
            </w:r>
            <w:r>
              <w:rPr>
                <w:rFonts w:ascii="Times New Roman" w:hAnsi="Times New Roman" w:cs="Times New Roman"/>
                <w:sz w:val="28"/>
                <w:szCs w:val="28"/>
              </w:rPr>
              <w:t>этап - Заключительный</w:t>
            </w:r>
          </w:p>
        </w:tc>
      </w:tr>
      <w:tr w:rsidR="00E3435B">
        <w:tblPrEx>
          <w:tblCellMar>
            <w:top w:w="0" w:type="dxa"/>
            <w:left w:w="14" w:type="dxa"/>
            <w:bottom w:w="0" w:type="dxa"/>
            <w:right w:w="14" w:type="dxa"/>
          </w:tblCellMar>
        </w:tblPrEx>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lang w:val="en-US"/>
              </w:rPr>
              <w:t xml:space="preserve">9 </w:t>
            </w:r>
            <w:r>
              <w:rPr>
                <w:rFonts w:ascii="Times New Roman" w:hAnsi="Times New Roman" w:cs="Times New Roman"/>
                <w:sz w:val="28"/>
                <w:szCs w:val="28"/>
              </w:rPr>
              <w:t>неделя</w:t>
            </w:r>
          </w:p>
        </w:tc>
        <w:tc>
          <w:tcPr>
            <w:tcW w:w="365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Коммуникативная деятельность</w:t>
            </w:r>
          </w:p>
        </w:tc>
        <w:tc>
          <w:tcPr>
            <w:tcW w:w="41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3435B" w:rsidRPr="00E3435B" w:rsidRDefault="00E3435B">
            <w:pPr>
              <w:autoSpaceDE w:val="0"/>
              <w:autoSpaceDN w:val="0"/>
              <w:adjustRightInd w:val="0"/>
              <w:spacing w:after="160" w:line="240" w:lineRule="auto"/>
              <w:jc w:val="center"/>
              <w:rPr>
                <w:rFonts w:ascii="Calibri" w:hAnsi="Calibri" w:cs="Calibri"/>
              </w:rPr>
            </w:pPr>
            <w:r>
              <w:rPr>
                <w:rFonts w:ascii="Times New Roman" w:hAnsi="Times New Roman" w:cs="Times New Roman"/>
                <w:sz w:val="28"/>
                <w:szCs w:val="28"/>
              </w:rPr>
              <w:t xml:space="preserve">Показ мод </w:t>
            </w:r>
            <w:r w:rsidRPr="00E3435B">
              <w:rPr>
                <w:rFonts w:ascii="Times New Roman" w:hAnsi="Times New Roman" w:cs="Times New Roman"/>
                <w:sz w:val="28"/>
                <w:szCs w:val="28"/>
              </w:rPr>
              <w:t>«</w:t>
            </w:r>
            <w:r>
              <w:rPr>
                <w:rFonts w:ascii="Times New Roman" w:hAnsi="Times New Roman" w:cs="Times New Roman"/>
                <w:sz w:val="28"/>
                <w:szCs w:val="28"/>
              </w:rPr>
              <w:t>Такая разная одежда</w:t>
            </w:r>
            <w:r w:rsidRPr="00E3435B">
              <w:rPr>
                <w:rFonts w:ascii="Times New Roman" w:hAnsi="Times New Roman" w:cs="Times New Roman"/>
                <w:sz w:val="28"/>
                <w:szCs w:val="28"/>
              </w:rPr>
              <w:t>»</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Pr>
          <w:p w:rsidR="00E3435B" w:rsidRDefault="00E3435B">
            <w:pPr>
              <w:autoSpaceDE w:val="0"/>
              <w:autoSpaceDN w:val="0"/>
              <w:adjustRightInd w:val="0"/>
              <w:spacing w:after="160" w:line="240" w:lineRule="auto"/>
              <w:jc w:val="center"/>
              <w:rPr>
                <w:rFonts w:ascii="Calibri" w:hAnsi="Calibri" w:cs="Calibri"/>
                <w:lang w:val="en-US"/>
              </w:rPr>
            </w:pPr>
            <w:r>
              <w:rPr>
                <w:rFonts w:ascii="Times New Roman" w:hAnsi="Times New Roman" w:cs="Times New Roman"/>
                <w:sz w:val="28"/>
                <w:szCs w:val="28"/>
              </w:rPr>
              <w:t>Педагоги, дети</w:t>
            </w:r>
          </w:p>
        </w:tc>
      </w:tr>
      <w:tr w:rsidR="00E3435B">
        <w:tblPrEx>
          <w:tblCellMar>
            <w:top w:w="0" w:type="dxa"/>
            <w:bottom w:w="0" w:type="dxa"/>
          </w:tblCellMar>
        </w:tblPrEx>
        <w:trPr>
          <w:trHeight w:val="1"/>
        </w:trPr>
        <w:tc>
          <w:tcPr>
            <w:tcW w:w="11091" w:type="dxa"/>
            <w:gridSpan w:val="8"/>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rPr>
              <w:t>Анализ результатов</w:t>
            </w:r>
          </w:p>
        </w:tc>
      </w:tr>
      <w:tr w:rsidR="00E3435B">
        <w:tblPrEx>
          <w:tblCellMar>
            <w:top w:w="0" w:type="dxa"/>
            <w:bottom w:w="0" w:type="dxa"/>
          </w:tblCellMar>
        </w:tblPrEx>
        <w:trPr>
          <w:trHeight w:val="1"/>
        </w:trPr>
        <w:tc>
          <w:tcPr>
            <w:tcW w:w="6262" w:type="dxa"/>
            <w:gridSpan w:val="6"/>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rPr>
              <w:t>Количественный</w:t>
            </w:r>
          </w:p>
        </w:tc>
        <w:tc>
          <w:tcPr>
            <w:tcW w:w="4829" w:type="dxa"/>
            <w:gridSpan w:val="2"/>
            <w:tcBorders>
              <w:top w:val="single" w:sz="6" w:space="0" w:color="000001"/>
              <w:left w:val="single" w:sz="6" w:space="0" w:color="000001"/>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rPr>
              <w:t>Качественный</w:t>
            </w:r>
          </w:p>
        </w:tc>
      </w:tr>
      <w:tr w:rsidR="00E3435B" w:rsidRPr="00E3435B">
        <w:tblPrEx>
          <w:tblCellMar>
            <w:top w:w="0" w:type="dxa"/>
            <w:bottom w:w="0" w:type="dxa"/>
          </w:tblCellMar>
        </w:tblPrEx>
        <w:trPr>
          <w:trHeight w:val="1"/>
        </w:trPr>
        <w:tc>
          <w:tcPr>
            <w:tcW w:w="5643" w:type="dxa"/>
            <w:gridSpan w:val="5"/>
            <w:tcBorders>
              <w:top w:val="single" w:sz="6" w:space="0" w:color="000001"/>
              <w:left w:val="single" w:sz="6" w:space="0" w:color="000001"/>
              <w:bottom w:val="single" w:sz="6" w:space="0" w:color="000001"/>
              <w:right w:val="single" w:sz="6" w:space="0" w:color="00000A"/>
            </w:tcBorders>
            <w:shd w:val="clear" w:color="000000" w:fill="FFFFFF"/>
          </w:tcPr>
          <w:p w:rsidR="00E3435B" w:rsidRDefault="00E3435B">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rPr>
              <w:t>Родителей и родственников</w:t>
            </w:r>
          </w:p>
        </w:tc>
        <w:tc>
          <w:tcPr>
            <w:tcW w:w="619" w:type="dxa"/>
            <w:tcBorders>
              <w:top w:val="single" w:sz="6" w:space="0" w:color="000001"/>
              <w:left w:val="single" w:sz="6" w:space="0" w:color="00000A"/>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lang w:val="en-US"/>
              </w:rPr>
              <w:t>15</w:t>
            </w:r>
          </w:p>
        </w:tc>
        <w:tc>
          <w:tcPr>
            <w:tcW w:w="4829" w:type="dxa"/>
            <w:gridSpan w:val="2"/>
            <w:tcBorders>
              <w:top w:val="single" w:sz="6" w:space="0" w:color="000001"/>
              <w:left w:val="single" w:sz="6" w:space="0" w:color="000001"/>
              <w:bottom w:val="single" w:sz="6" w:space="0" w:color="000001"/>
              <w:right w:val="single" w:sz="6" w:space="0" w:color="000001"/>
            </w:tcBorders>
            <w:shd w:val="clear" w:color="000000" w:fill="FFFFFF"/>
          </w:tcPr>
          <w:p w:rsidR="00E3435B" w:rsidRPr="00E3435B" w:rsidRDefault="00E3435B">
            <w:pPr>
              <w:autoSpaceDE w:val="0"/>
              <w:autoSpaceDN w:val="0"/>
              <w:adjustRightInd w:val="0"/>
              <w:spacing w:after="0" w:line="240" w:lineRule="auto"/>
              <w:rPr>
                <w:rFonts w:ascii="Calibri" w:hAnsi="Calibri" w:cs="Calibri"/>
              </w:rPr>
            </w:pPr>
            <w:r>
              <w:rPr>
                <w:rFonts w:ascii="Times New Roman" w:hAnsi="Times New Roman" w:cs="Times New Roman"/>
                <w:color w:val="000000"/>
                <w:sz w:val="28"/>
                <w:szCs w:val="28"/>
              </w:rPr>
              <w:t xml:space="preserve">Расширился активный словарь детей, дети стали более общительнее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w:t>
            </w:r>
          </w:p>
        </w:tc>
      </w:tr>
      <w:tr w:rsidR="00E3435B" w:rsidRPr="00E3435B">
        <w:tblPrEx>
          <w:tblCellMar>
            <w:top w:w="0" w:type="dxa"/>
            <w:bottom w:w="0" w:type="dxa"/>
          </w:tblCellMar>
        </w:tblPrEx>
        <w:trPr>
          <w:trHeight w:val="1"/>
        </w:trPr>
        <w:tc>
          <w:tcPr>
            <w:tcW w:w="5643" w:type="dxa"/>
            <w:gridSpan w:val="5"/>
            <w:tcBorders>
              <w:top w:val="single" w:sz="6" w:space="0" w:color="000001"/>
              <w:left w:val="single" w:sz="6" w:space="0" w:color="000001"/>
              <w:bottom w:val="single" w:sz="6" w:space="0" w:color="000001"/>
              <w:right w:val="single" w:sz="6" w:space="0" w:color="00000A"/>
            </w:tcBorders>
            <w:shd w:val="clear" w:color="000000" w:fill="FFFFFF"/>
          </w:tcPr>
          <w:p w:rsidR="00E3435B" w:rsidRDefault="00E3435B">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rPr>
              <w:t>Оформлено информации для родителей</w:t>
            </w:r>
          </w:p>
        </w:tc>
        <w:tc>
          <w:tcPr>
            <w:tcW w:w="619" w:type="dxa"/>
            <w:tcBorders>
              <w:top w:val="single" w:sz="6" w:space="0" w:color="000001"/>
              <w:left w:val="single" w:sz="6" w:space="0" w:color="00000A"/>
              <w:bottom w:val="single" w:sz="6" w:space="0" w:color="000001"/>
              <w:right w:val="single" w:sz="6" w:space="0" w:color="000001"/>
            </w:tcBorders>
            <w:shd w:val="clear" w:color="000000" w:fill="FFFFFF"/>
          </w:tcPr>
          <w:p w:rsidR="00E3435B" w:rsidRDefault="00E3435B">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lang w:val="en-US"/>
              </w:rPr>
              <w:t>1</w:t>
            </w:r>
          </w:p>
        </w:tc>
        <w:tc>
          <w:tcPr>
            <w:tcW w:w="4829" w:type="dxa"/>
            <w:gridSpan w:val="2"/>
            <w:tcBorders>
              <w:top w:val="single" w:sz="6" w:space="0" w:color="000001"/>
              <w:left w:val="single" w:sz="6" w:space="0" w:color="000001"/>
              <w:bottom w:val="single" w:sz="6" w:space="0" w:color="000001"/>
              <w:right w:val="single" w:sz="6" w:space="0" w:color="000001"/>
            </w:tcBorders>
            <w:shd w:val="clear" w:color="000000" w:fill="FFFFFF"/>
          </w:tcPr>
          <w:p w:rsidR="00E3435B" w:rsidRPr="00E3435B" w:rsidRDefault="00E3435B">
            <w:pPr>
              <w:autoSpaceDE w:val="0"/>
              <w:autoSpaceDN w:val="0"/>
              <w:adjustRightInd w:val="0"/>
              <w:spacing w:after="0" w:line="240" w:lineRule="auto"/>
              <w:rPr>
                <w:rFonts w:ascii="Calibri" w:hAnsi="Calibri" w:cs="Calibri"/>
              </w:rPr>
            </w:pPr>
            <w:r>
              <w:rPr>
                <w:rFonts w:ascii="Times New Roman" w:hAnsi="Times New Roman" w:cs="Times New Roman"/>
                <w:color w:val="000000"/>
                <w:sz w:val="28"/>
                <w:szCs w:val="28"/>
              </w:rPr>
              <w:t>Повысилась компетентность педагогов в организации проектной деятельности</w:t>
            </w:r>
          </w:p>
        </w:tc>
      </w:tr>
      <w:tr w:rsidR="00E3435B" w:rsidRPr="00E3435B">
        <w:tblPrEx>
          <w:tblCellMar>
            <w:top w:w="0" w:type="dxa"/>
            <w:bottom w:w="0" w:type="dxa"/>
          </w:tblCellMar>
        </w:tblPrEx>
        <w:trPr>
          <w:trHeight w:val="1"/>
        </w:trPr>
        <w:tc>
          <w:tcPr>
            <w:tcW w:w="5643" w:type="dxa"/>
            <w:gridSpan w:val="5"/>
            <w:tcBorders>
              <w:top w:val="single" w:sz="6" w:space="0" w:color="000001"/>
              <w:left w:val="single" w:sz="6" w:space="0" w:color="000001"/>
              <w:bottom w:val="single" w:sz="6" w:space="0" w:color="000001"/>
              <w:right w:val="single" w:sz="6" w:space="0" w:color="00000A"/>
            </w:tcBorders>
            <w:shd w:val="clear" w:color="000000" w:fill="FFFFFF"/>
          </w:tcPr>
          <w:p w:rsidR="00E3435B" w:rsidRPr="00E3435B" w:rsidRDefault="00E3435B">
            <w:pPr>
              <w:autoSpaceDE w:val="0"/>
              <w:autoSpaceDN w:val="0"/>
              <w:adjustRightInd w:val="0"/>
              <w:spacing w:after="0" w:line="240" w:lineRule="auto"/>
              <w:rPr>
                <w:rFonts w:ascii="Calibri" w:hAnsi="Calibri" w:cs="Calibri"/>
              </w:rPr>
            </w:pPr>
          </w:p>
        </w:tc>
        <w:tc>
          <w:tcPr>
            <w:tcW w:w="619" w:type="dxa"/>
            <w:tcBorders>
              <w:top w:val="single" w:sz="6" w:space="0" w:color="000001"/>
              <w:left w:val="single" w:sz="6" w:space="0" w:color="00000A"/>
              <w:bottom w:val="single" w:sz="6" w:space="0" w:color="000001"/>
              <w:right w:val="single" w:sz="6" w:space="0" w:color="000001"/>
            </w:tcBorders>
            <w:shd w:val="clear" w:color="000000" w:fill="FFFFFF"/>
          </w:tcPr>
          <w:p w:rsidR="00E3435B" w:rsidRPr="00E3435B" w:rsidRDefault="00E3435B">
            <w:pPr>
              <w:autoSpaceDE w:val="0"/>
              <w:autoSpaceDN w:val="0"/>
              <w:adjustRightInd w:val="0"/>
              <w:spacing w:after="0" w:line="240" w:lineRule="auto"/>
              <w:rPr>
                <w:rFonts w:ascii="Calibri" w:hAnsi="Calibri" w:cs="Calibri"/>
              </w:rPr>
            </w:pPr>
          </w:p>
        </w:tc>
        <w:tc>
          <w:tcPr>
            <w:tcW w:w="4829" w:type="dxa"/>
            <w:gridSpan w:val="2"/>
            <w:tcBorders>
              <w:top w:val="single" w:sz="6" w:space="0" w:color="000001"/>
              <w:left w:val="single" w:sz="6" w:space="0" w:color="000001"/>
              <w:bottom w:val="single" w:sz="6" w:space="0" w:color="000001"/>
              <w:right w:val="single" w:sz="6" w:space="0" w:color="000001"/>
            </w:tcBorders>
            <w:shd w:val="clear" w:color="000000" w:fill="FFFFFF"/>
          </w:tcPr>
          <w:p w:rsidR="00E3435B" w:rsidRPr="00E3435B" w:rsidRDefault="00E3435B">
            <w:pPr>
              <w:autoSpaceDE w:val="0"/>
              <w:autoSpaceDN w:val="0"/>
              <w:adjustRightInd w:val="0"/>
              <w:spacing w:after="0" w:line="240" w:lineRule="auto"/>
              <w:rPr>
                <w:rFonts w:ascii="Calibri" w:hAnsi="Calibri" w:cs="Calibri"/>
              </w:rPr>
            </w:pPr>
            <w:r>
              <w:rPr>
                <w:rFonts w:ascii="Times New Roman" w:hAnsi="Times New Roman" w:cs="Times New Roman"/>
                <w:color w:val="000000"/>
                <w:sz w:val="28"/>
                <w:szCs w:val="28"/>
              </w:rPr>
              <w:t>Повысилась активность родителей в образовательной деятельности ДОУ</w:t>
            </w:r>
          </w:p>
        </w:tc>
      </w:tr>
      <w:tr w:rsidR="00E3435B" w:rsidRPr="00E3435B">
        <w:tblPrEx>
          <w:tblCellMar>
            <w:top w:w="0" w:type="dxa"/>
            <w:bottom w:w="0" w:type="dxa"/>
          </w:tblCellMar>
        </w:tblPrEx>
        <w:trPr>
          <w:trHeight w:val="1"/>
        </w:trPr>
        <w:tc>
          <w:tcPr>
            <w:tcW w:w="5643" w:type="dxa"/>
            <w:gridSpan w:val="5"/>
            <w:tcBorders>
              <w:top w:val="single" w:sz="6" w:space="0" w:color="000001"/>
              <w:left w:val="single" w:sz="6" w:space="0" w:color="000001"/>
              <w:bottom w:val="single" w:sz="6" w:space="0" w:color="000001"/>
              <w:right w:val="single" w:sz="6" w:space="0" w:color="00000A"/>
            </w:tcBorders>
            <w:shd w:val="clear" w:color="000000" w:fill="FFFFFF"/>
          </w:tcPr>
          <w:p w:rsidR="00E3435B" w:rsidRPr="00E3435B" w:rsidRDefault="00E3435B">
            <w:pPr>
              <w:autoSpaceDE w:val="0"/>
              <w:autoSpaceDN w:val="0"/>
              <w:adjustRightInd w:val="0"/>
              <w:spacing w:after="0" w:line="240" w:lineRule="auto"/>
              <w:rPr>
                <w:rFonts w:ascii="Calibri" w:hAnsi="Calibri" w:cs="Calibri"/>
              </w:rPr>
            </w:pPr>
          </w:p>
        </w:tc>
        <w:tc>
          <w:tcPr>
            <w:tcW w:w="619" w:type="dxa"/>
            <w:tcBorders>
              <w:top w:val="single" w:sz="6" w:space="0" w:color="000001"/>
              <w:left w:val="single" w:sz="6" w:space="0" w:color="00000A"/>
              <w:bottom w:val="single" w:sz="6" w:space="0" w:color="000001"/>
              <w:right w:val="single" w:sz="6" w:space="0" w:color="000001"/>
            </w:tcBorders>
            <w:shd w:val="clear" w:color="000000" w:fill="FFFFFF"/>
          </w:tcPr>
          <w:p w:rsidR="00E3435B" w:rsidRPr="00E3435B" w:rsidRDefault="00E3435B">
            <w:pPr>
              <w:autoSpaceDE w:val="0"/>
              <w:autoSpaceDN w:val="0"/>
              <w:adjustRightInd w:val="0"/>
              <w:spacing w:after="0" w:line="240" w:lineRule="auto"/>
              <w:rPr>
                <w:rFonts w:ascii="Calibri" w:hAnsi="Calibri" w:cs="Calibri"/>
              </w:rPr>
            </w:pPr>
          </w:p>
        </w:tc>
        <w:tc>
          <w:tcPr>
            <w:tcW w:w="4829" w:type="dxa"/>
            <w:gridSpan w:val="2"/>
            <w:tcBorders>
              <w:top w:val="single" w:sz="6" w:space="0" w:color="000001"/>
              <w:left w:val="single" w:sz="6" w:space="0" w:color="000001"/>
              <w:bottom w:val="single" w:sz="6" w:space="0" w:color="000001"/>
              <w:right w:val="single" w:sz="6" w:space="0" w:color="000001"/>
            </w:tcBorders>
            <w:shd w:val="clear" w:color="000000" w:fill="FFFFFF"/>
          </w:tcPr>
          <w:p w:rsidR="00E3435B" w:rsidRPr="00E3435B" w:rsidRDefault="00E3435B">
            <w:pPr>
              <w:autoSpaceDE w:val="0"/>
              <w:autoSpaceDN w:val="0"/>
              <w:adjustRightInd w:val="0"/>
              <w:spacing w:after="0" w:line="240" w:lineRule="auto"/>
              <w:rPr>
                <w:rFonts w:ascii="Calibri" w:hAnsi="Calibri" w:cs="Calibri"/>
              </w:rPr>
            </w:pPr>
          </w:p>
        </w:tc>
      </w:tr>
      <w:tr w:rsidR="00E3435B" w:rsidRPr="00E3435B">
        <w:tblPrEx>
          <w:tblCellMar>
            <w:top w:w="0" w:type="dxa"/>
            <w:bottom w:w="0" w:type="dxa"/>
          </w:tblCellMar>
        </w:tblPrEx>
        <w:trPr>
          <w:trHeight w:val="1"/>
        </w:trPr>
        <w:tc>
          <w:tcPr>
            <w:tcW w:w="2553" w:type="dxa"/>
            <w:gridSpan w:val="2"/>
            <w:tcBorders>
              <w:top w:val="single" w:sz="6" w:space="0" w:color="000001"/>
              <w:left w:val="single" w:sz="6" w:space="0" w:color="000001"/>
              <w:bottom w:val="single" w:sz="6" w:space="0" w:color="000001"/>
              <w:right w:val="single" w:sz="6" w:space="0" w:color="00000A"/>
            </w:tcBorders>
            <w:shd w:val="clear" w:color="000000" w:fill="FFFFFF"/>
          </w:tcPr>
          <w:p w:rsidR="00E3435B" w:rsidRDefault="00E3435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Методические продукты:</w:t>
            </w:r>
          </w:p>
          <w:p w:rsidR="00E3435B" w:rsidRDefault="00E3435B">
            <w:pPr>
              <w:autoSpaceDE w:val="0"/>
              <w:autoSpaceDN w:val="0"/>
              <w:adjustRightInd w:val="0"/>
              <w:spacing w:after="0" w:line="240" w:lineRule="auto"/>
              <w:rPr>
                <w:rFonts w:ascii="Calibri" w:hAnsi="Calibri" w:cs="Calibri"/>
                <w:lang w:val="en-US"/>
              </w:rPr>
            </w:pPr>
          </w:p>
        </w:tc>
        <w:tc>
          <w:tcPr>
            <w:tcW w:w="8538" w:type="dxa"/>
            <w:gridSpan w:val="6"/>
            <w:tcBorders>
              <w:top w:val="single" w:sz="6" w:space="0" w:color="000001"/>
              <w:left w:val="single" w:sz="6" w:space="0" w:color="00000A"/>
              <w:bottom w:val="single" w:sz="6" w:space="0" w:color="000001"/>
              <w:right w:val="single" w:sz="6" w:space="0" w:color="000001"/>
            </w:tcBorders>
            <w:shd w:val="clear" w:color="000000" w:fill="FFFFFF"/>
          </w:tcPr>
          <w:p w:rsidR="00E3435B" w:rsidRPr="00E3435B" w:rsidRDefault="00E3435B">
            <w:pPr>
              <w:autoSpaceDE w:val="0"/>
              <w:autoSpaceDN w:val="0"/>
              <w:adjustRightInd w:val="0"/>
              <w:spacing w:after="16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Папка-передвижка </w:t>
            </w:r>
            <w:r w:rsidRPr="00E3435B">
              <w:rPr>
                <w:rFonts w:ascii="Times New Roman" w:hAnsi="Times New Roman" w:cs="Times New Roman"/>
                <w:sz w:val="28"/>
                <w:szCs w:val="28"/>
              </w:rPr>
              <w:t>«</w:t>
            </w:r>
            <w:r>
              <w:rPr>
                <w:rFonts w:ascii="Times New Roman" w:hAnsi="Times New Roman" w:cs="Times New Roman"/>
                <w:sz w:val="28"/>
                <w:szCs w:val="28"/>
              </w:rPr>
              <w:t>Как правильно подобрать ребёнку обувь</w:t>
            </w:r>
            <w:r w:rsidRPr="00E3435B">
              <w:rPr>
                <w:rFonts w:ascii="Times New Roman" w:hAnsi="Times New Roman" w:cs="Times New Roman"/>
                <w:sz w:val="28"/>
                <w:szCs w:val="28"/>
              </w:rPr>
              <w:t>»</w:t>
            </w:r>
          </w:p>
          <w:p w:rsidR="00E3435B" w:rsidRPr="00E3435B" w:rsidRDefault="00E3435B" w:rsidP="00E3435B">
            <w:pPr>
              <w:numPr>
                <w:ilvl w:val="0"/>
                <w:numId w:val="2"/>
              </w:numPr>
              <w:autoSpaceDE w:val="0"/>
              <w:autoSpaceDN w:val="0"/>
              <w:adjustRightInd w:val="0"/>
              <w:spacing w:after="160" w:line="240" w:lineRule="auto"/>
              <w:jc w:val="center"/>
              <w:rPr>
                <w:rFonts w:ascii="Calibri" w:hAnsi="Calibri" w:cs="Calibri"/>
              </w:rPr>
            </w:pPr>
          </w:p>
        </w:tc>
      </w:tr>
    </w:tbl>
    <w:p w:rsidR="00E3435B" w:rsidRPr="00E3435B" w:rsidRDefault="00E3435B" w:rsidP="00E3435B">
      <w:pPr>
        <w:autoSpaceDE w:val="0"/>
        <w:autoSpaceDN w:val="0"/>
        <w:adjustRightInd w:val="0"/>
        <w:spacing w:after="0" w:line="240" w:lineRule="auto"/>
        <w:rPr>
          <w:rFonts w:ascii="Calibri" w:hAnsi="Calibri" w:cs="Calibri"/>
        </w:rPr>
      </w:pPr>
    </w:p>
    <w:p w:rsidR="00E3435B" w:rsidRDefault="00E3435B" w:rsidP="00E3435B">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Приложение</w:t>
      </w:r>
    </w:p>
    <w:p w:rsidR="00E3435B" w:rsidRDefault="00E3435B" w:rsidP="00E3435B">
      <w:pPr>
        <w:autoSpaceDE w:val="0"/>
        <w:autoSpaceDN w:val="0"/>
        <w:adjustRightInd w:val="0"/>
        <w:spacing w:after="0" w:line="240" w:lineRule="auto"/>
        <w:rPr>
          <w:rFonts w:ascii="Calibri" w:hAnsi="Calibri" w:cs="Calibri"/>
          <w:lang w:val="en-US"/>
        </w:rPr>
      </w:pPr>
    </w:p>
    <w:p w:rsidR="00E3435B" w:rsidRDefault="00E3435B" w:rsidP="00E3435B">
      <w:pPr>
        <w:autoSpaceDE w:val="0"/>
        <w:autoSpaceDN w:val="0"/>
        <w:adjustRightInd w:val="0"/>
        <w:spacing w:after="0" w:line="240" w:lineRule="auto"/>
        <w:rPr>
          <w:rFonts w:ascii="Calibri" w:hAnsi="Calibri" w:cs="Calibri"/>
          <w:lang w:val="en-US"/>
        </w:rPr>
      </w:pPr>
    </w:p>
    <w:p w:rsidR="004501D6" w:rsidRDefault="004501D6"/>
    <w:sectPr w:rsidR="004501D6" w:rsidSect="00394CB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32745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435B"/>
    <w:rsid w:val="004501D6"/>
    <w:rsid w:val="00E34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2021-07-29T16:59:00Z</dcterms:created>
  <dcterms:modified xsi:type="dcterms:W3CDTF">2021-07-29T17:00:00Z</dcterms:modified>
</cp:coreProperties>
</file>