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Цель и задачи: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• скоординировать  деятельность </w:t>
      </w:r>
      <w:proofErr w:type="spellStart"/>
      <w:r w:rsidRPr="00F71153">
        <w:t>педколлектива</w:t>
      </w:r>
      <w:proofErr w:type="spellEnd"/>
      <w:r w:rsidRPr="00F71153">
        <w:t xml:space="preserve"> в новом учебном году в соответствие с ФГОС </w:t>
      </w:r>
      <w:proofErr w:type="gramStart"/>
      <w:r w:rsidRPr="00F71153">
        <w:t>ДО</w:t>
      </w:r>
      <w:proofErr w:type="gramEnd"/>
      <w:r w:rsidRPr="00F71153">
        <w:t xml:space="preserve"> и ФОП ДО;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оценить качество летней оздоровительной работы, подвести итоги работы за 2022/23 учебный год;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обсудить приоритетные направления в работе детского сада на 2023/24 учебный год;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рассмотреть и утвердить изменения в локальных актах по организации воспитательно-образовательного процесса</w:t>
      </w:r>
    </w:p>
    <w:p w:rsidR="00F71153" w:rsidRDefault="00F71153" w:rsidP="00F71153">
      <w:pPr>
        <w:pStyle w:val="a3"/>
        <w:spacing w:before="0" w:beforeAutospacing="0" w:after="0" w:afterAutospacing="0"/>
        <w:contextualSpacing/>
      </w:pP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Повестка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1. Обсуждение итогов работы детского сада за 2022/23 учебный год. Итоги и реализация плана летней оздоровительной работы.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2. Обсуждение и утверждение ОП </w:t>
      </w:r>
      <w:proofErr w:type="gramStart"/>
      <w:r w:rsidRPr="00F71153">
        <w:t>ДО</w:t>
      </w:r>
      <w:proofErr w:type="gramEnd"/>
      <w:r w:rsidRPr="00F71153">
        <w:t xml:space="preserve"> в соответствии с ФОП ДО.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3. Аттестация педагогических работников: новый порядок и квалификационные категории.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4. Инфраструктура РППС детского </w:t>
      </w:r>
      <w:proofErr w:type="gramStart"/>
      <w:r w:rsidRPr="00F71153">
        <w:t>сада</w:t>
      </w:r>
      <w:proofErr w:type="gramEnd"/>
      <w:r w:rsidRPr="00F71153">
        <w:t xml:space="preserve">: как по-новому оформить и </w:t>
      </w:r>
      <w:proofErr w:type="gramStart"/>
      <w:r w:rsidRPr="00F71153">
        <w:t>какие</w:t>
      </w:r>
      <w:proofErr w:type="gramEnd"/>
      <w:r w:rsidRPr="00F71153">
        <w:t xml:space="preserve"> требования учитывать.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5. Формирование эффективной системы выявления, поддержки и развития способностей и талантов у детей через организацию работы с социальными партнерами.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6. Новая стратегия комплексной безопасности детей: что нужно знать педагогам и родителям.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7. Обсуждение основных приоритетов развития ДОО. Утверждение годового плана работы ДОО на 2023/24 учебный год.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8. Утверждение локальных актов по организации </w:t>
      </w:r>
      <w:proofErr w:type="gramStart"/>
      <w:r w:rsidRPr="00F71153">
        <w:t>воспитательно- образовательного</w:t>
      </w:r>
      <w:proofErr w:type="gramEnd"/>
      <w:r w:rsidRPr="00F71153">
        <w:t xml:space="preserve"> процесса.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9. Принятие решения педсовета.</w:t>
      </w:r>
    </w:p>
    <w:p w:rsidR="00F71153" w:rsidRDefault="00F71153" w:rsidP="00F71153">
      <w:pPr>
        <w:pStyle w:val="a3"/>
        <w:spacing w:before="0" w:beforeAutospacing="0" w:after="0" w:afterAutospacing="0"/>
        <w:contextualSpacing/>
      </w:pP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Ход педсовета:</w:t>
      </w:r>
    </w:p>
    <w:p w:rsidR="00F71153" w:rsidRDefault="00F71153" w:rsidP="00F71153">
      <w:pPr>
        <w:pStyle w:val="a3"/>
        <w:spacing w:before="0" w:beforeAutospacing="0" w:after="0" w:afterAutospacing="0"/>
        <w:contextualSpacing/>
      </w:pP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Добрый день, уважаемые коллеги! Приятно всех видеть после летнего отпуска загоревшими и отдохнувшими. Чтобы настроиться на новый учебный год, предлагаю вам выполнить упражнение, которое поможет вам расслабиться.</w:t>
      </w:r>
    </w:p>
    <w:p w:rsidR="00F71153" w:rsidRDefault="00F71153" w:rsidP="00F71153">
      <w:pPr>
        <w:pStyle w:val="a3"/>
        <w:spacing w:before="0" w:beforeAutospacing="0" w:after="0" w:afterAutospacing="0"/>
        <w:contextualSpacing/>
      </w:pP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Упражнение «Зачем мы здесь сегодня собрались».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  <w:rPr>
          <w:i/>
        </w:rPr>
      </w:pPr>
      <w:r w:rsidRPr="00F71153">
        <w:rPr>
          <w:i/>
        </w:rPr>
        <w:t>Педагогам предлагается достать из корзиночки листочки бумаги, на которых написаны шуточные ответы на вопрос «Зачем я пришла на педсовет?». И зачитать их.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  <w:rPr>
          <w:i/>
        </w:rPr>
      </w:pPr>
      <w:r w:rsidRPr="00F71153">
        <w:rPr>
          <w:i/>
        </w:rPr>
        <w:t>Ответ предполагается такой: «Сегодня я пришла на педсовет, потому что…» и зачитывается с листочка: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дома делать нечего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 xml:space="preserve">мне обещали </w:t>
      </w:r>
      <w:proofErr w:type="gramStart"/>
      <w:r w:rsidRPr="00F71153">
        <w:t>незабываемую</w:t>
      </w:r>
      <w:proofErr w:type="gramEnd"/>
      <w:r w:rsidRPr="00F71153">
        <w:t xml:space="preserve"> шоу-программу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здесь столько интересных людей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хочу занять у кого-нибудь денег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я скрываюсь от полиции, и мне нужно было алиби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у меня просто не было другого выбора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это моя тайна, я не могу вам раскрыть её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без меня этот педсовет просто не состоялся бы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мне не хотелось готовить обед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у меня спецзадани</w:t>
      </w:r>
      <w:proofErr w:type="gramStart"/>
      <w:r w:rsidRPr="00F71153">
        <w:t>е-</w:t>
      </w:r>
      <w:proofErr w:type="gramEnd"/>
      <w:r w:rsidRPr="00F71153">
        <w:t xml:space="preserve"> собрать компромат на всех присутствующих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хочу спеть любимую песню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дома меня все достали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proofErr w:type="gramStart"/>
      <w:r w:rsidRPr="00F71153">
        <w:t>во спросили</w:t>
      </w:r>
      <w:proofErr w:type="gramEnd"/>
      <w:r w:rsidRPr="00F71153">
        <w:t>! Я уже и не помню, зачем я тут!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lastRenderedPageBreak/>
        <w:t>А где ещё пообщаться с умными людьми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денег занять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посмотреть, во что теперь одеваются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посплетничать безобидно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навести полезные контакты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Да люблю я вас!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без меня вам будет скучно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я тут живу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ошиблась дверью</w:t>
      </w:r>
    </w:p>
    <w:p w:rsidR="001F3571" w:rsidRPr="00F71153" w:rsidRDefault="001F3571" w:rsidP="00F71153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71153">
        <w:t>мне пообещали немалое денежное вознаграждение.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 </w:t>
      </w:r>
    </w:p>
    <w:p w:rsidR="00F71153" w:rsidRPr="00F71153" w:rsidRDefault="00F71153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F71153">
        <w:rPr>
          <w:b/>
        </w:rPr>
        <w:t>Слайд</w:t>
      </w:r>
      <w:proofErr w:type="gramStart"/>
      <w:r w:rsidRPr="00F71153">
        <w:rPr>
          <w:b/>
        </w:rPr>
        <w:t>1</w:t>
      </w:r>
      <w:proofErr w:type="gramEnd"/>
      <w:r w:rsidRPr="00F71153">
        <w:rPr>
          <w:b/>
        </w:rPr>
        <w:t xml:space="preserve">. 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Сегодняшний педсовет пройдет в форме деловой встречи, в ходе которой мы с вами познакомимся с мероприятиями и документами, координирующими деятельность нашего ДОУ в новом учебном году и, надеемся, что вдохновим педагогический коллектив на активную, творческую работу.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 </w:t>
      </w:r>
    </w:p>
    <w:p w:rsidR="00F71153" w:rsidRPr="00F71153" w:rsidRDefault="00F71153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F71153">
        <w:rPr>
          <w:b/>
        </w:rPr>
        <w:t>Слайд 2.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1. Анализ работы в ЛОП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В рамках утвержденного плана летней оздоровительной работы в детском саду 2022–2023 учебный год была сформулирована цель и задачи, приоритетные направления работы педагогического коллектива в летний период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Выполнению задач по разработке и реализации системы совместных с детьми и взрослыми мероприятий, направленных на оздоровление детей, развитие у них самостоятельности, инициативности, любознательности и познавательной активности, были запланированы и проведены следующие мероприятия: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- сотрудники учреждения старались закрепить у детей осознанное отношение к охране и укреплению своего здоровья. Для этого педагогами ДОУ организовывались планомерные оздоровительные мероприятия. Основную часть времени дети проводили на свежем воздухе. Гимнастика, игровая деятельность организовывались на улице. Регулярно проводились следующие закаливающие мероприятия: облегченная одежда, обширное умывание лица, рук. Дети принимали воздушные и солнечные ванны;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- </w:t>
      </w:r>
      <w:r w:rsidR="001569AD" w:rsidRPr="00F71153">
        <w:t>был организован общесадичный проект «Кубок мозаики», где дети с педагогами и родителями в течени</w:t>
      </w:r>
      <w:proofErr w:type="gramStart"/>
      <w:r w:rsidR="001569AD" w:rsidRPr="00F71153">
        <w:t>и</w:t>
      </w:r>
      <w:proofErr w:type="gramEnd"/>
      <w:r w:rsidR="001569AD" w:rsidRPr="00F71153">
        <w:t xml:space="preserve"> полутора месяцев продемонстрировали свои достижения за год, свое мастерство в театральной деятельности, творчество и талант.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- В рамках </w:t>
      </w:r>
      <w:r w:rsidR="001569AD" w:rsidRPr="00F71153">
        <w:t>проектов</w:t>
      </w:r>
      <w:r w:rsidRPr="00F71153">
        <w:t xml:space="preserve"> с детьми были организованы разные виды деятельности (игры по теме, чтение художественной литературы, художественное творчество, вернисажи, опытно-экспериментальная деятельность, виртуальные экскурсии, сюжетно-ролевые игры и др.).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Выводы:</w:t>
      </w:r>
    </w:p>
    <w:p w:rsidR="001F3571" w:rsidRDefault="001F3571" w:rsidP="00F71153">
      <w:pPr>
        <w:pStyle w:val="a3"/>
        <w:spacing w:before="0" w:beforeAutospacing="0" w:after="0" w:afterAutospacing="0"/>
        <w:contextualSpacing/>
      </w:pPr>
      <w:r w:rsidRPr="00F71153">
        <w:t>Летняя оздоровительная работа в детском саду прошла успешно. Запланированные мероприятия были реализованы в полном объеме и позволили выполнить задачи летней оздоровительной работы. Травматизма детей не зафиксировано. Решено признать летнюю оздоровительную работу удовлетворительной.</w:t>
      </w:r>
    </w:p>
    <w:p w:rsidR="00F71153" w:rsidRPr="00F71153" w:rsidRDefault="00F71153" w:rsidP="00F71153">
      <w:pPr>
        <w:pStyle w:val="a3"/>
        <w:spacing w:before="0" w:beforeAutospacing="0" w:after="0" w:afterAutospacing="0"/>
        <w:contextualSpacing/>
      </w:pPr>
    </w:p>
    <w:p w:rsidR="001F3571" w:rsidRDefault="001F3571" w:rsidP="00F71153">
      <w:pPr>
        <w:pStyle w:val="a3"/>
        <w:spacing w:before="0" w:beforeAutospacing="0" w:after="0" w:afterAutospacing="0"/>
        <w:contextualSpacing/>
      </w:pPr>
      <w:r w:rsidRPr="00F71153">
        <w:t>Основные направления работы на 2023-2024 год</w:t>
      </w:r>
    </w:p>
    <w:p w:rsidR="00F71153" w:rsidRPr="00F71153" w:rsidRDefault="00F71153" w:rsidP="00F71153">
      <w:pPr>
        <w:pStyle w:val="a3"/>
        <w:spacing w:before="0" w:beforeAutospacing="0" w:after="0" w:afterAutospacing="0"/>
        <w:contextualSpacing/>
      </w:pPr>
    </w:p>
    <w:p w:rsidR="00F71153" w:rsidRPr="00F71153" w:rsidRDefault="00F71153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F71153">
        <w:rPr>
          <w:b/>
        </w:rPr>
        <w:t>Слайд 3.</w:t>
      </w:r>
    </w:p>
    <w:p w:rsidR="001F3571" w:rsidRPr="00F71153" w:rsidRDefault="00F71153" w:rsidP="00F71153">
      <w:pPr>
        <w:pStyle w:val="a3"/>
        <w:spacing w:before="0" w:beforeAutospacing="0" w:after="0" w:afterAutospacing="0"/>
        <w:contextualSpacing/>
      </w:pPr>
      <w:r>
        <w:t>1</w:t>
      </w:r>
      <w:r w:rsidR="001F3571" w:rsidRPr="00F71153">
        <w:t xml:space="preserve">. Реализация </w:t>
      </w:r>
      <w:proofErr w:type="gramStart"/>
      <w:r w:rsidR="001F3571" w:rsidRPr="00F71153">
        <w:t>новой</w:t>
      </w:r>
      <w:proofErr w:type="gramEnd"/>
      <w:r w:rsidR="001F3571" w:rsidRPr="00F71153">
        <w:t xml:space="preserve"> ОП ДО по ФОП.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- Ключевой приоритет работы в 2023-2024 учебном году — внедрение ФОП ДОв работу детского сада (приказ </w:t>
      </w:r>
      <w:proofErr w:type="spellStart"/>
      <w:r w:rsidRPr="00F71153">
        <w:t>Минпросвещения</w:t>
      </w:r>
      <w:proofErr w:type="spellEnd"/>
      <w:r w:rsidRPr="00F71153">
        <w:t xml:space="preserve"> от 25.11.2022 № 1028).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lastRenderedPageBreak/>
        <w:t xml:space="preserve">- Определим наиболее значимые мероприятий и формы работы по реализации новой ОП </w:t>
      </w:r>
      <w:proofErr w:type="gramStart"/>
      <w:r w:rsidRPr="00F71153">
        <w:t>ДО</w:t>
      </w:r>
      <w:proofErr w:type="gramEnd"/>
      <w:r w:rsidRPr="00F71153">
        <w:t xml:space="preserve"> и кратко обозначим </w:t>
      </w:r>
      <w:proofErr w:type="gramStart"/>
      <w:r w:rsidRPr="00F71153">
        <w:t>векторы</w:t>
      </w:r>
      <w:proofErr w:type="gramEnd"/>
      <w:r w:rsidRPr="00F71153">
        <w:t xml:space="preserve"> работы на год.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- </w:t>
      </w:r>
      <w:r w:rsidR="00F71153">
        <w:t xml:space="preserve">разработать </w:t>
      </w:r>
      <w:proofErr w:type="gramStart"/>
      <w:r w:rsidRPr="00F71153">
        <w:t>чек-листы</w:t>
      </w:r>
      <w:proofErr w:type="gramEnd"/>
      <w:r w:rsidRPr="00F71153">
        <w:t xml:space="preserve"> с разделами ОП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- Утвердить </w:t>
      </w:r>
      <w:proofErr w:type="gramStart"/>
      <w:r w:rsidRPr="00F71153">
        <w:t>новую</w:t>
      </w:r>
      <w:proofErr w:type="gramEnd"/>
      <w:r w:rsidRPr="00F71153">
        <w:t xml:space="preserve"> ОП ДО, обновленные локальные акты и документы по организации работы детского сада.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 </w:t>
      </w:r>
    </w:p>
    <w:p w:rsid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 xml:space="preserve">Слайд </w:t>
      </w:r>
      <w:r w:rsidR="00F71153">
        <w:rPr>
          <w:b/>
          <w:bCs/>
          <w:bdr w:val="none" w:sz="0" w:space="0" w:color="auto" w:frame="1"/>
        </w:rPr>
        <w:t>4</w:t>
      </w:r>
      <w:r w:rsidRPr="00F71153">
        <w:rPr>
          <w:b/>
          <w:bCs/>
          <w:bdr w:val="none" w:sz="0" w:space="0" w:color="auto" w:frame="1"/>
        </w:rPr>
        <w:t>.</w:t>
      </w:r>
      <w:r w:rsidRPr="00F71153">
        <w:t> 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 xml:space="preserve">Мин просвещения предложило унифицировать образовательные программы на всех уровнях образования — и на дошкольном в том числе. В связи с этим 24 сентября 2022 года был принят Федеральный закон N 371-ФЗ «О внесении изменений в Федеральный закон «Об образовании в Российской Федерации», 6 октября была создана рабочая группа по разработке Федеральной образовательной программы дошкольного образования (ФОП </w:t>
      </w:r>
      <w:proofErr w:type="gramStart"/>
      <w:r w:rsidRPr="00F71153">
        <w:t>ДО</w:t>
      </w:r>
      <w:proofErr w:type="gramEnd"/>
      <w:r w:rsidRPr="00F71153">
        <w:t>).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Мин просвещения </w:t>
      </w:r>
      <w:r w:rsidRPr="00F71153">
        <w:rPr>
          <w:b/>
          <w:bCs/>
          <w:bdr w:val="none" w:sz="0" w:space="0" w:color="auto" w:frame="1"/>
        </w:rPr>
        <w:t>приказом от 25.11.2022 № 1028</w:t>
      </w:r>
      <w:r w:rsidRPr="00F71153">
        <w:t> утвердило Федеральную основную программу дошкольного образования (</w:t>
      </w:r>
      <w:r w:rsidRPr="00F71153">
        <w:rPr>
          <w:b/>
          <w:bCs/>
          <w:bdr w:val="none" w:sz="0" w:space="0" w:color="auto" w:frame="1"/>
        </w:rPr>
        <w:t>ФОП ДО</w:t>
      </w:r>
      <w:r w:rsidRPr="00F71153">
        <w:t>).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bdr w:val="none" w:sz="0" w:space="0" w:color="auto" w:frame="1"/>
        </w:rPr>
      </w:pPr>
    </w:p>
    <w:p w:rsid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bdr w:val="none" w:sz="0" w:space="0" w:color="auto" w:frame="1"/>
        </w:rPr>
      </w:pPr>
      <w:r w:rsidRPr="00F71153">
        <w:rPr>
          <w:b/>
          <w:bCs/>
          <w:bdr w:val="none" w:sz="0" w:space="0" w:color="auto" w:frame="1"/>
        </w:rPr>
        <w:t>Слайд </w:t>
      </w:r>
      <w:r w:rsidR="00F71153">
        <w:rPr>
          <w:b/>
          <w:bCs/>
          <w:bdr w:val="none" w:sz="0" w:space="0" w:color="auto" w:frame="1"/>
        </w:rPr>
        <w:t>5</w:t>
      </w:r>
      <w:r w:rsidRPr="00F71153">
        <w:rPr>
          <w:b/>
          <w:bCs/>
          <w:bdr w:val="none" w:sz="0" w:space="0" w:color="auto" w:frame="1"/>
        </w:rPr>
        <w:t>. 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Детские сады всех форм собственности обязаны взять ее за основу. Программа определяет базовый объем, содержание, планируемые результаты дошкольного образования. Программа ДОУ должна соответствовать ФОП ДО </w:t>
      </w:r>
      <w:r w:rsidRPr="00F71153">
        <w:rPr>
          <w:b/>
          <w:bCs/>
          <w:bdr w:val="none" w:sz="0" w:space="0" w:color="auto" w:frame="1"/>
        </w:rPr>
        <w:t>с 1 сентября 2023</w:t>
      </w:r>
      <w:r w:rsidRPr="00F71153">
        <w:t xml:space="preserve"> года 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> </w:t>
      </w:r>
      <w:r w:rsidRPr="00F71153">
        <w:t xml:space="preserve">Обязательную часть образовательной программы необходимо оформить в виде ссылки на Федеральную программу. Обязательная часть программы должна соответствовать ФГОС </w:t>
      </w:r>
      <w:proofErr w:type="gramStart"/>
      <w:r w:rsidRPr="00F71153">
        <w:t>ДО</w:t>
      </w:r>
      <w:proofErr w:type="gramEnd"/>
      <w:r w:rsidRPr="00F71153">
        <w:t xml:space="preserve"> составлять не менее 60 %.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Часть, формируемая участниками образовательных отношений не более 40 %. Часть ОП, которую формируют участники образовательных отношений, как и раньше, должна учитывать национальные, социокультурные, региональные условия, в которых находится детский сад, его традиции. Но мы так же, как и раньше, можем выбирать парциальные образовательные программы, формы работы с детьми с учетом их потребностей и интересов, возможностей ДОО.</w:t>
      </w:r>
    </w:p>
    <w:p w:rsidR="00F71153" w:rsidRDefault="00F71153" w:rsidP="00F711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bdr w:val="none" w:sz="0" w:space="0" w:color="auto" w:frame="1"/>
        </w:rPr>
      </w:pPr>
    </w:p>
    <w:p w:rsidR="00F71153" w:rsidRDefault="00F71153" w:rsidP="00F711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bdr w:val="none" w:sz="0" w:space="0" w:color="auto" w:frame="1"/>
        </w:rPr>
      </w:pPr>
      <w:r w:rsidRPr="00F71153">
        <w:rPr>
          <w:b/>
          <w:bCs/>
          <w:bdr w:val="none" w:sz="0" w:space="0" w:color="auto" w:frame="1"/>
        </w:rPr>
        <w:t>Слайд </w:t>
      </w:r>
      <w:r>
        <w:rPr>
          <w:b/>
          <w:bCs/>
          <w:bdr w:val="none" w:sz="0" w:space="0" w:color="auto" w:frame="1"/>
        </w:rPr>
        <w:t>6</w:t>
      </w:r>
      <w:r w:rsidRPr="00F71153">
        <w:rPr>
          <w:b/>
          <w:bCs/>
          <w:bdr w:val="none" w:sz="0" w:space="0" w:color="auto" w:frame="1"/>
        </w:rPr>
        <w:t>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 xml:space="preserve"> Структура ФОП </w:t>
      </w:r>
      <w:proofErr w:type="gramStart"/>
      <w:r w:rsidRPr="00F71153">
        <w:rPr>
          <w:b/>
          <w:bCs/>
          <w:bdr w:val="none" w:sz="0" w:space="0" w:color="auto" w:frame="1"/>
        </w:rPr>
        <w:t>ДО</w:t>
      </w:r>
      <w:proofErr w:type="gramEnd"/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 xml:space="preserve">Федеральная программа содержит три части: целевую, содержательную и организационную. 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 w:rsidRPr="00F71153">
        <w:rPr>
          <w:b/>
          <w:bCs/>
          <w:bdr w:val="none" w:sz="0" w:space="0" w:color="auto" w:frame="1"/>
        </w:rPr>
        <w:t>Цель ФОП ДО</w:t>
      </w:r>
      <w:r w:rsidRPr="00F71153">
        <w:t>: 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 </w:t>
      </w:r>
      <w:r w:rsidRPr="00F71153">
        <w:rPr>
          <w:i/>
          <w:iCs/>
          <w:bdr w:val="none" w:sz="0" w:space="0" w:color="auto" w:frame="1"/>
        </w:rPr>
        <w:t>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</w:t>
      </w:r>
      <w:proofErr w:type="gramEnd"/>
      <w:r w:rsidRPr="00F71153">
        <w:rPr>
          <w:i/>
          <w:iCs/>
          <w:bdr w:val="none" w:sz="0" w:space="0" w:color="auto" w:frame="1"/>
        </w:rPr>
        <w:t xml:space="preserve"> народов России),</w:t>
      </w:r>
      <w:r w:rsidRPr="00F71153">
        <w:t> исторических и национально-культурных традиций.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bdr w:val="none" w:sz="0" w:space="0" w:color="auto" w:frame="1"/>
        </w:rPr>
      </w:pP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>Слайд </w:t>
      </w:r>
      <w:r w:rsidR="00F71153">
        <w:rPr>
          <w:b/>
          <w:bCs/>
          <w:bdr w:val="none" w:sz="0" w:space="0" w:color="auto" w:frame="1"/>
        </w:rPr>
        <w:t>7</w:t>
      </w:r>
      <w:r w:rsidRPr="00F71153">
        <w:rPr>
          <w:b/>
          <w:bCs/>
          <w:bdr w:val="none" w:sz="0" w:space="0" w:color="auto" w:frame="1"/>
        </w:rPr>
        <w:t xml:space="preserve">. Задачи ФОП </w:t>
      </w:r>
      <w:proofErr w:type="gramStart"/>
      <w:r w:rsidRPr="00F71153">
        <w:rPr>
          <w:b/>
          <w:bCs/>
          <w:bdr w:val="none" w:sz="0" w:space="0" w:color="auto" w:frame="1"/>
        </w:rPr>
        <w:t>ДО</w:t>
      </w:r>
      <w:proofErr w:type="gramEnd"/>
      <w:r w:rsidRPr="00F71153">
        <w:rPr>
          <w:b/>
          <w:bCs/>
          <w:bdr w:val="none" w:sz="0" w:space="0" w:color="auto" w:frame="1"/>
        </w:rPr>
        <w:t xml:space="preserve"> (новое)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v</w:t>
      </w:r>
      <w:proofErr w:type="gramStart"/>
      <w:r w:rsidRPr="00F71153">
        <w:t xml:space="preserve"> О</w:t>
      </w:r>
      <w:proofErr w:type="gramEnd"/>
      <w:r w:rsidRPr="00F71153">
        <w:t>беспечить </w:t>
      </w:r>
      <w:r w:rsidRPr="00F71153">
        <w:rPr>
          <w:b/>
          <w:bCs/>
          <w:bdr w:val="none" w:sz="0" w:space="0" w:color="auto" w:frame="1"/>
        </w:rPr>
        <w:t>единые</w:t>
      </w:r>
      <w:r w:rsidRPr="00F71153">
        <w:t> для России </w:t>
      </w:r>
      <w:r w:rsidRPr="00F71153">
        <w:rPr>
          <w:b/>
          <w:bCs/>
          <w:bdr w:val="none" w:sz="0" w:space="0" w:color="auto" w:frame="1"/>
        </w:rPr>
        <w:t>содержание</w:t>
      </w:r>
      <w:r w:rsidRPr="00F71153">
        <w:t> дошкольного образования </w:t>
      </w:r>
      <w:r w:rsidRPr="00F71153">
        <w:rPr>
          <w:b/>
          <w:bCs/>
          <w:bdr w:val="none" w:sz="0" w:space="0" w:color="auto" w:frame="1"/>
        </w:rPr>
        <w:t>планируемые результаты</w:t>
      </w:r>
      <w:r w:rsidRPr="00F71153">
        <w:t> освоения образовательной программы;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v</w:t>
      </w:r>
      <w:proofErr w:type="gramStart"/>
      <w:r w:rsidRPr="00F71153">
        <w:t xml:space="preserve"> П</w:t>
      </w:r>
      <w:proofErr w:type="gramEnd"/>
      <w:r w:rsidRPr="00F71153">
        <w:t>риобщать детей в соответствии с возрастными особенностями </w:t>
      </w:r>
      <w:r w:rsidRPr="00F71153">
        <w:rPr>
          <w:b/>
          <w:bCs/>
          <w:bdr w:val="none" w:sz="0" w:space="0" w:color="auto" w:frame="1"/>
        </w:rPr>
        <w:t>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v</w:t>
      </w:r>
      <w:proofErr w:type="gramStart"/>
      <w:r w:rsidRPr="00F71153">
        <w:t xml:space="preserve"> В</w:t>
      </w:r>
      <w:proofErr w:type="gramEnd"/>
      <w:r w:rsidRPr="00F71153">
        <w:t>ыстраивать, структурировать содержание образовательной деятельности на основе учета возрастных и индивидуальных особенностей развития детей;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lastRenderedPageBreak/>
        <w:t>v</w:t>
      </w:r>
      <w:proofErr w:type="gramStart"/>
      <w:r w:rsidRPr="00F71153">
        <w:t xml:space="preserve"> С</w:t>
      </w:r>
      <w:proofErr w:type="gramEnd"/>
      <w:r w:rsidRPr="00F71153">
        <w:t>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v</w:t>
      </w:r>
      <w:proofErr w:type="gramStart"/>
      <w:r w:rsidRPr="00F71153">
        <w:t xml:space="preserve"> О</w:t>
      </w:r>
      <w:proofErr w:type="gramEnd"/>
      <w:r w:rsidRPr="00F71153">
        <w:t>беспечить охрану и укрепление физического и психического здоровья детей, в том числе их эмоционального благополучия;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v</w:t>
      </w:r>
      <w:proofErr w:type="gramStart"/>
      <w:r w:rsidRPr="00F71153">
        <w:t xml:space="preserve"> О</w:t>
      </w:r>
      <w:proofErr w:type="gramEnd"/>
      <w:r w:rsidRPr="00F71153">
        <w:t>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ответственности;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v</w:t>
      </w:r>
      <w:proofErr w:type="gramStart"/>
      <w:r w:rsidRPr="00F71153">
        <w:t xml:space="preserve"> О</w:t>
      </w:r>
      <w:proofErr w:type="gramEnd"/>
      <w:r w:rsidRPr="00F71153">
        <w:t>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безопасности;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>v</w:t>
      </w:r>
      <w:proofErr w:type="gramStart"/>
      <w:r w:rsidRPr="00F71153">
        <w:t xml:space="preserve"> О</w:t>
      </w:r>
      <w:proofErr w:type="gramEnd"/>
      <w:r w:rsidRPr="00F71153">
        <w:t>беспечить </w:t>
      </w:r>
      <w:r w:rsidRPr="00F71153">
        <w:rPr>
          <w:b/>
          <w:bCs/>
          <w:bdr w:val="none" w:sz="0" w:space="0" w:color="auto" w:frame="1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F71153">
        <w:t> ими образовательных программ начального общего образования.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bdr w:val="none" w:sz="0" w:space="0" w:color="auto" w:frame="1"/>
        </w:rPr>
      </w:pPr>
    </w:p>
    <w:p w:rsidR="00F71153" w:rsidRDefault="00F71153" w:rsidP="00F711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Слайд 8.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>Ответы на вопросы педагогов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>2. Можно ли работать полностью по ФОП ДО?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 xml:space="preserve">Это спорный вопрос. Нет единого мнения, но полагаем, что надо разработать </w:t>
      </w:r>
      <w:proofErr w:type="gramStart"/>
      <w:r w:rsidRPr="00F71153">
        <w:t>свою</w:t>
      </w:r>
      <w:proofErr w:type="gramEnd"/>
      <w:r w:rsidRPr="00F71153">
        <w:t xml:space="preserve"> ООП. ФОП только основа для разработки своей ООП, обязательная часть оформляется в виде ссылки (</w:t>
      </w:r>
      <w:hyperlink r:id="rId5" w:anchor="/document/97/503026/dfasx9sfgr/" w:history="1">
        <w:r w:rsidRPr="00F71153">
          <w:rPr>
            <w:rStyle w:val="a4"/>
            <w:color w:val="auto"/>
            <w:u w:val="none"/>
            <w:bdr w:val="none" w:sz="0" w:space="0" w:color="auto" w:frame="1"/>
          </w:rPr>
          <w:t>п. 4 ФОП ДО</w:t>
        </w:r>
      </w:hyperlink>
      <w:r w:rsidRPr="00F71153">
        <w:t xml:space="preserve">, утв. приказом </w:t>
      </w:r>
      <w:proofErr w:type="spellStart"/>
      <w:r w:rsidRPr="00F71153">
        <w:t>Минпросвещения</w:t>
      </w:r>
      <w:proofErr w:type="spellEnd"/>
      <w:r w:rsidRPr="00F71153">
        <w:t xml:space="preserve"> от 25.11.2022 № 1028). При этом помимо обязательной части в ООП </w:t>
      </w:r>
      <w:proofErr w:type="gramStart"/>
      <w:r w:rsidRPr="00F71153">
        <w:t>ДО</w:t>
      </w:r>
      <w:proofErr w:type="gramEnd"/>
      <w:r w:rsidRPr="00F71153">
        <w:t> должна быть еще и формируемая часть, которую детский сад разрабатывает самостоятельно. Закон об образовании разрешает не разрабатывать учебно-методическую рекомендацию из ФОП, но не всю ООП ДО (</w:t>
      </w:r>
      <w:hyperlink r:id="rId6" w:anchor="/document/99/902389617/XA00MCQ2NC/" w:history="1">
        <w:r w:rsidRPr="00F71153">
          <w:rPr>
            <w:rStyle w:val="a4"/>
            <w:color w:val="auto"/>
            <w:u w:val="none"/>
            <w:bdr w:val="none" w:sz="0" w:space="0" w:color="auto" w:frame="1"/>
          </w:rPr>
          <w:t>п. 6.4 ст. 12</w:t>
        </w:r>
      </w:hyperlink>
      <w:r w:rsidRPr="00F71153">
        <w:t xml:space="preserve"> Федерального закона от 29.12.2012 № 273-ФЗ). Также не стоит забывать о том, что ООП ДО должна учитывать индивидуальные потребности, интересы и особенности </w:t>
      </w:r>
      <w:proofErr w:type="gramStart"/>
      <w:r w:rsidRPr="00F71153">
        <w:t>обучающихся</w:t>
      </w:r>
      <w:proofErr w:type="gramEnd"/>
      <w:r w:rsidRPr="00F71153">
        <w:t>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>3. Какие УМК использовать?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 xml:space="preserve">УМК пока будем использовать прежние до специальных рекомендаций </w:t>
      </w:r>
      <w:proofErr w:type="spellStart"/>
      <w:r w:rsidRPr="00F71153">
        <w:t>Мипросвещения</w:t>
      </w:r>
      <w:proofErr w:type="spellEnd"/>
      <w:r w:rsidRPr="00F71153">
        <w:t>. Но Федеральная программа включает в себя учебно-методическую документацию. Закон разрешает детским садам использовать ее и не разрабатывать и не утверждать свою аналогичную документацию (</w:t>
      </w:r>
      <w:hyperlink r:id="rId7" w:anchor="/document/99/902389617/XA00MCQ2NC/" w:history="1">
        <w:r w:rsidRPr="00F71153">
          <w:rPr>
            <w:rStyle w:val="a4"/>
            <w:color w:val="auto"/>
            <w:u w:val="none"/>
            <w:bdr w:val="none" w:sz="0" w:space="0" w:color="auto" w:frame="1"/>
          </w:rPr>
          <w:t>п. 6.4 ст. 12</w:t>
        </w:r>
      </w:hyperlink>
      <w:r w:rsidRPr="00F71153">
        <w:t> Федерального закона от 29.12.2012 № 273-ФЗ).</w:t>
      </w:r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rPr>
          <w:b/>
          <w:bCs/>
          <w:bdr w:val="none" w:sz="0" w:space="0" w:color="auto" w:frame="1"/>
        </w:rPr>
        <w:t>4. </w:t>
      </w:r>
      <w:proofErr w:type="gramStart"/>
      <w:r w:rsidRPr="00F71153">
        <w:rPr>
          <w:b/>
          <w:bCs/>
          <w:bdr w:val="none" w:sz="0" w:space="0" w:color="auto" w:frame="1"/>
        </w:rPr>
        <w:t>Можно использовать при разработке ООП ДО на основе ФОП ДО вариативные и парциальные программы?</w:t>
      </w:r>
      <w:proofErr w:type="gramEnd"/>
    </w:p>
    <w:p w:rsidR="001F3571" w:rsidRPr="00F71153" w:rsidRDefault="001F3571" w:rsidP="00F71153">
      <w:pPr>
        <w:pStyle w:val="a3"/>
        <w:shd w:val="clear" w:color="auto" w:fill="FFFFFF"/>
        <w:spacing w:before="0" w:beforeAutospacing="0" w:after="0" w:afterAutospacing="0"/>
        <w:contextualSpacing/>
      </w:pPr>
      <w:r w:rsidRPr="00F71153">
        <w:t xml:space="preserve">Да, можно. Используйте вариативные и парциальные программы в части, которая не противоречит ФГОС </w:t>
      </w:r>
      <w:proofErr w:type="gramStart"/>
      <w:r w:rsidRPr="00F71153">
        <w:t>ДО</w:t>
      </w:r>
      <w:proofErr w:type="gramEnd"/>
      <w:r w:rsidRPr="00F71153">
        <w:t xml:space="preserve"> и ФОП ДО. Эти программы можно использовать при разработке формируемой части ООП </w:t>
      </w:r>
      <w:proofErr w:type="gramStart"/>
      <w:r w:rsidRPr="00F71153">
        <w:t>ДО</w:t>
      </w:r>
      <w:proofErr w:type="gramEnd"/>
      <w:r w:rsidRPr="00F71153">
        <w:t>. Детский сад выбирает парциальные образовательные программы и формы организации работы с детьми, которые в наибольшей степени соответствуют потребностям и интересам детей, а также возможностям педагогического коллектива и детского сада в целом. Об этом говорит и ФОП ДО (</w:t>
      </w:r>
      <w:hyperlink r:id="rId8" w:anchor="/document/97/503026/dfasx9sfgr/" w:history="1">
        <w:r w:rsidRPr="00F71153">
          <w:rPr>
            <w:rStyle w:val="a4"/>
            <w:color w:val="auto"/>
            <w:u w:val="none"/>
            <w:bdr w:val="none" w:sz="0" w:space="0" w:color="auto" w:frame="1"/>
          </w:rPr>
          <w:t>п. 4 ФОП ДО</w:t>
        </w:r>
      </w:hyperlink>
      <w:r w:rsidRPr="00F71153">
        <w:t xml:space="preserve">, утв. приказом </w:t>
      </w:r>
      <w:proofErr w:type="spellStart"/>
      <w:r w:rsidRPr="00F71153">
        <w:t>Минпросвещения</w:t>
      </w:r>
      <w:proofErr w:type="spellEnd"/>
      <w:r w:rsidRPr="00F71153">
        <w:t xml:space="preserve"> от 25.11.2022 № 1028).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</w:p>
    <w:p w:rsidR="00F71153" w:rsidRPr="00F71153" w:rsidRDefault="00F71153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F71153">
        <w:rPr>
          <w:b/>
        </w:rPr>
        <w:t>Слайд 9.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3. Новый порядок аттестации педагогических работников.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proofErr w:type="spellStart"/>
      <w:r w:rsidRPr="00F71153">
        <w:t>Минпросвещения</w:t>
      </w:r>
      <w:proofErr w:type="spellEnd"/>
      <w:r w:rsidRPr="00F71153">
        <w:t xml:space="preserve"> утвердило новый Порядок аттестации </w:t>
      </w:r>
      <w:proofErr w:type="spellStart"/>
      <w:r w:rsidRPr="00F71153">
        <w:t>педработников</w:t>
      </w:r>
      <w:proofErr w:type="spellEnd"/>
      <w:r w:rsidRPr="00F71153">
        <w:t xml:space="preserve"> (приказ </w:t>
      </w:r>
      <w:proofErr w:type="spellStart"/>
      <w:r w:rsidRPr="00F71153">
        <w:t>Минпросвещения</w:t>
      </w:r>
      <w:proofErr w:type="spellEnd"/>
      <w:r w:rsidRPr="00F71153">
        <w:t xml:space="preserve"> от 24.03.2023 № 196). Он вступает в силу 1 сентября 2023 года и будет действовать до 31 августа 2029 года.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Изменения в аттестации на 1 и </w:t>
      </w:r>
      <w:proofErr w:type="gramStart"/>
      <w:r w:rsidRPr="00F71153">
        <w:t>высшую</w:t>
      </w:r>
      <w:proofErr w:type="gramEnd"/>
      <w:r w:rsidRPr="00F71153">
        <w:t xml:space="preserve"> категории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Теперь квалификационные категории будут бессрочными. А те категории, которые педагог получил до 1 сентября 2023 года, будут действовать в течение своего первоначального срока – пять лет.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lastRenderedPageBreak/>
        <w:t xml:space="preserve">Заявление на аттестацию педагог теперь сможет направить через федеральный или региональный портал </w:t>
      </w:r>
      <w:proofErr w:type="spellStart"/>
      <w:r w:rsidRPr="00F71153">
        <w:t>госуслуг</w:t>
      </w:r>
      <w:proofErr w:type="spellEnd"/>
      <w:r w:rsidRPr="00F71153">
        <w:t xml:space="preserve"> (п.27 Порядка). Работник также вправе направить в аттестационную комиссию дополнительные сведения, которые характеризуют его профессиональную деятельность. Сделать это можно не </w:t>
      </w:r>
      <w:proofErr w:type="gramStart"/>
      <w:r w:rsidRPr="00F71153">
        <w:t>позднее</w:t>
      </w:r>
      <w:proofErr w:type="gramEnd"/>
      <w:r w:rsidRPr="00F71153">
        <w:t xml:space="preserve"> чем за пять рабочих дней до аттестации (п.31 Порядка).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Из нового порядка убрали условие о том, что педагог может подать заявление на аттестацию на высшую категорию только спустя два года после установления по этой должности первой категории.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Новые квалификационные категории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Теперь педагоги могут пройти аттестацию на новые квалификационные категории – «педагог-методист» или «педагог-наставник».</w:t>
      </w:r>
    </w:p>
    <w:p w:rsidR="00F71153" w:rsidRDefault="00F71153" w:rsidP="00F71153">
      <w:pPr>
        <w:pStyle w:val="a3"/>
        <w:spacing w:before="0" w:beforeAutospacing="0" w:after="0" w:afterAutospacing="0"/>
        <w:contextualSpacing/>
      </w:pPr>
    </w:p>
    <w:p w:rsidR="002E77F8" w:rsidRPr="002E77F8" w:rsidRDefault="002E77F8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2E77F8">
        <w:rPr>
          <w:b/>
        </w:rPr>
        <w:t>Слайд 10.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4. Мониторинг инфраструктуры РППС детского сада.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- части инфраструктуры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- требования к РППС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proofErr w:type="spellStart"/>
      <w:r w:rsidRPr="00F71153">
        <w:t>Минпросвещения</w:t>
      </w:r>
      <w:proofErr w:type="spellEnd"/>
      <w:r w:rsidRPr="00F71153">
        <w:t xml:space="preserve"> рекомендовало организовать мониторинг инфраструктуры РППС детского сада (письмо </w:t>
      </w:r>
      <w:proofErr w:type="spellStart"/>
      <w:r w:rsidRPr="00F71153">
        <w:t>Минпросвещения</w:t>
      </w:r>
      <w:proofErr w:type="spellEnd"/>
      <w:r w:rsidRPr="00F71153">
        <w:t xml:space="preserve"> от 13.02.2023 № ТВ-413/03). Теперь такой мониторинг — обязательная ежегодная процедура в каждом детском саду.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</w:p>
    <w:p w:rsidR="002E77F8" w:rsidRPr="002E77F8" w:rsidRDefault="002E77F8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2E77F8">
        <w:rPr>
          <w:b/>
        </w:rPr>
        <w:t>Слайд 11.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5. Обсуждение основных приоритетов развития ДОО. Утверждение годового плана работы ДОО на 2023-2024 учебный год.</w:t>
      </w:r>
    </w:p>
    <w:p w:rsidR="001F3571" w:rsidRDefault="001F3571" w:rsidP="00F71153">
      <w:pPr>
        <w:pStyle w:val="a3"/>
        <w:spacing w:before="0" w:beforeAutospacing="0" w:after="0" w:afterAutospacing="0"/>
        <w:contextualSpacing/>
      </w:pPr>
      <w:r w:rsidRPr="00F71153">
        <w:t>- Цели и задачи на 2023-2024 учебный год</w:t>
      </w:r>
      <w:r w:rsidR="002E77F8">
        <w:t xml:space="preserve"> были выявлены из итогового анкетирования педагогического коллектива, у большинства возникают трудности в организации социально-коммуникативного развития дошкольников.</w:t>
      </w:r>
    </w:p>
    <w:p w:rsidR="002E77F8" w:rsidRPr="00B21443" w:rsidRDefault="002E77F8" w:rsidP="002E77F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2E77F8" w:rsidRPr="00B21443" w:rsidRDefault="002E77F8" w:rsidP="002E77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Совершенствовать работу по повышению качества дошкольного образования в освоении детьми образовательной области «социально-коммуникативное развитие».</w:t>
      </w:r>
    </w:p>
    <w:p w:rsidR="002E77F8" w:rsidRPr="00B21443" w:rsidRDefault="002E77F8" w:rsidP="002E77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F8" w:rsidRPr="00B21443" w:rsidRDefault="002E77F8" w:rsidP="002E77F8">
      <w:pPr>
        <w:tabs>
          <w:tab w:val="left" w:pos="0"/>
          <w:tab w:val="left" w:pos="22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E77F8" w:rsidRPr="00B21443" w:rsidRDefault="002E77F8" w:rsidP="002E77F8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охраны жизни и укрепления физического и психического здоровья детей в соответствии с их возрастными и индивидуальными особенностями и склонностями.</w:t>
      </w:r>
    </w:p>
    <w:p w:rsidR="002E77F8" w:rsidRPr="00B21443" w:rsidRDefault="002E77F8" w:rsidP="002E77F8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компетентность педагогов в вопросах по организации социально-коммуникативного развития детей.</w:t>
      </w:r>
    </w:p>
    <w:p w:rsidR="002E77F8" w:rsidRPr="00B21443" w:rsidRDefault="002E77F8" w:rsidP="002E77F8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компетенции педагогов в реализации проектной деятельности.</w:t>
      </w:r>
    </w:p>
    <w:p w:rsidR="002E77F8" w:rsidRPr="00B21443" w:rsidRDefault="002E77F8" w:rsidP="002E77F8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педагогические компетенции в поддержке детской инициативы и самостоятельности дошкольников.</w:t>
      </w:r>
    </w:p>
    <w:p w:rsidR="002E77F8" w:rsidRPr="00B21443" w:rsidRDefault="002E77F8" w:rsidP="002E77F8">
      <w:pPr>
        <w:pStyle w:val="a5"/>
        <w:numPr>
          <w:ilvl w:val="0"/>
          <w:numId w:val="6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>Совершенствовать работу педагогов, направленную на обогащение социального опыта ребенка через реализацию игровых и познавательных проектов.</w:t>
      </w:r>
    </w:p>
    <w:p w:rsidR="002E77F8" w:rsidRPr="00B21443" w:rsidRDefault="002E77F8" w:rsidP="002E77F8">
      <w:pPr>
        <w:pStyle w:val="a5"/>
        <w:numPr>
          <w:ilvl w:val="0"/>
          <w:numId w:val="6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в ДОУ работу по созданию оптимальной предметно-пространственной среды.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</w:p>
    <w:p w:rsidR="002E77F8" w:rsidRDefault="002E77F8" w:rsidP="00F71153">
      <w:pPr>
        <w:pStyle w:val="a3"/>
        <w:spacing w:before="0" w:beforeAutospacing="0" w:after="0" w:afterAutospacing="0"/>
        <w:contextualSpacing/>
      </w:pPr>
      <w:r>
        <w:t>Для реализации данной цели и задач спланированы следующие мероприятия: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</w:p>
    <w:p w:rsidR="001F3571" w:rsidRPr="002E77F8" w:rsidRDefault="002E77F8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2E77F8">
        <w:rPr>
          <w:b/>
        </w:rPr>
        <w:t>Слайд 13.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  <w:r>
        <w:t>Педагогические советы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</w:p>
    <w:p w:rsidR="002E77F8" w:rsidRPr="002E77F8" w:rsidRDefault="002E77F8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2E77F8">
        <w:rPr>
          <w:b/>
        </w:rPr>
        <w:t>Слайд 14.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  <w:r>
        <w:t>Консультации педагогов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</w:p>
    <w:p w:rsidR="002E77F8" w:rsidRPr="002E77F8" w:rsidRDefault="002E77F8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2E77F8">
        <w:rPr>
          <w:b/>
        </w:rPr>
        <w:lastRenderedPageBreak/>
        <w:t>Слайд 15.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  <w:r>
        <w:t>Семинары. Мастер-классы. Практикумы, которые проведут педагоги…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</w:p>
    <w:p w:rsidR="002E77F8" w:rsidRPr="002E77F8" w:rsidRDefault="002E77F8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2E77F8">
        <w:rPr>
          <w:b/>
        </w:rPr>
        <w:t>Слайд 16.</w:t>
      </w:r>
    </w:p>
    <w:p w:rsidR="002E77F8" w:rsidRPr="00F71153" w:rsidRDefault="002E77F8" w:rsidP="00F71153">
      <w:pPr>
        <w:pStyle w:val="a3"/>
        <w:spacing w:before="0" w:beforeAutospacing="0" w:after="0" w:afterAutospacing="0"/>
        <w:contextualSpacing/>
      </w:pPr>
      <w:r>
        <w:t xml:space="preserve">Так же нас </w:t>
      </w:r>
      <w:r w:rsidR="003B5037">
        <w:t>в феврале-марте ждут</w:t>
      </w:r>
      <w:r>
        <w:t xml:space="preserve"> открытые просмотры сюжетно-ролевых игр с детьми</w:t>
      </w:r>
    </w:p>
    <w:p w:rsidR="002E77F8" w:rsidRDefault="002E77F8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Слайд 17.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И обязательно в этом году нам продемонстрируют свой опыт работы в рамках самообразования следующие педагоги:…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И не забываем про реализацию технологий по социально-коммуникативному развитию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Слайд 18</w:t>
      </w:r>
    </w:p>
    <w:tbl>
      <w:tblPr>
        <w:tblStyle w:val="a6"/>
        <w:tblW w:w="9351" w:type="dxa"/>
        <w:tblLayout w:type="fixed"/>
        <w:tblLook w:val="04A0"/>
      </w:tblPr>
      <w:tblGrid>
        <w:gridCol w:w="694"/>
        <w:gridCol w:w="7183"/>
        <w:gridCol w:w="1474"/>
      </w:tblGrid>
      <w:tr w:rsidR="003B5037" w:rsidRPr="00B21443" w:rsidTr="00160D9B">
        <w:tc>
          <w:tcPr>
            <w:tcW w:w="534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«Лучшая сюжетно-ролевая игра» (все педагоги кроме раннего возраста)</w:t>
            </w:r>
          </w:p>
        </w:tc>
        <w:tc>
          <w:tcPr>
            <w:tcW w:w="1134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3B5037" w:rsidRPr="00B21443" w:rsidTr="00160D9B">
        <w:tc>
          <w:tcPr>
            <w:tcW w:w="534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центр сюжетно-ролевой игры</w:t>
            </w:r>
          </w:p>
        </w:tc>
        <w:tc>
          <w:tcPr>
            <w:tcW w:w="1134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B5037" w:rsidRPr="00B21443" w:rsidTr="00160D9B">
        <w:trPr>
          <w:trHeight w:val="328"/>
        </w:trPr>
        <w:tc>
          <w:tcPr>
            <w:tcW w:w="534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проектов (представление опыта работы по организации групповых проектов)</w:t>
            </w:r>
          </w:p>
        </w:tc>
        <w:tc>
          <w:tcPr>
            <w:tcW w:w="1134" w:type="dxa"/>
          </w:tcPr>
          <w:p w:rsidR="003B5037" w:rsidRPr="00B21443" w:rsidRDefault="003B5037" w:rsidP="00160D9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3B5037" w:rsidRDefault="003B5037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Слайд 19.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Аттестация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Слайд 20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Тематические контроли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1098"/>
        <w:gridCol w:w="7090"/>
        <w:gridCol w:w="1454"/>
      </w:tblGrid>
      <w:tr w:rsidR="003B5037" w:rsidRPr="003B5037" w:rsidTr="003B5037">
        <w:trPr>
          <w:trHeight w:val="239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№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Тема контроля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 xml:space="preserve">Сроки </w:t>
            </w:r>
          </w:p>
        </w:tc>
      </w:tr>
      <w:tr w:rsidR="003B5037" w:rsidRPr="003B5037" w:rsidTr="003B5037">
        <w:trPr>
          <w:trHeight w:val="320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1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«Готовность групп к новому учебному году»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сентябрь</w:t>
            </w:r>
          </w:p>
        </w:tc>
      </w:tr>
      <w:tr w:rsidR="003B5037" w:rsidRPr="003B5037" w:rsidTr="003B5037">
        <w:trPr>
          <w:trHeight w:val="560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2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«Реализация эффективных форм работы по коммуникативному развитию дошкольников»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 xml:space="preserve">ноябрь </w:t>
            </w:r>
          </w:p>
        </w:tc>
      </w:tr>
      <w:tr w:rsidR="003B5037" w:rsidRPr="003B5037" w:rsidTr="003B5037">
        <w:trPr>
          <w:trHeight w:val="384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3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«Организация сюжетно-ролевой игры с дошкольниками»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март</w:t>
            </w:r>
          </w:p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 </w:t>
            </w:r>
          </w:p>
        </w:tc>
      </w:tr>
      <w:tr w:rsidR="003B5037" w:rsidRPr="003B5037" w:rsidTr="003B5037">
        <w:trPr>
          <w:trHeight w:val="520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4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«Методический аудит» (оформление и ведение рабочей и индивидуальной документации педагога)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май</w:t>
            </w:r>
          </w:p>
          <w:p w:rsidR="003B5037" w:rsidRPr="003B5037" w:rsidRDefault="003B5037" w:rsidP="003B5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3B5037">
              <w:rPr>
                <w:rFonts w:ascii="Times New Roman" w:eastAsia="Arial" w:hAnsi="Times New Roman" w:cs="Times New Roman"/>
                <w:color w:val="000000"/>
                <w:sz w:val="24"/>
                <w:szCs w:val="56"/>
                <w:lang w:eastAsia="ru-RU"/>
              </w:rPr>
              <w:t> </w:t>
            </w:r>
          </w:p>
        </w:tc>
      </w:tr>
    </w:tbl>
    <w:p w:rsidR="003B5037" w:rsidRDefault="003B5037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Слайд 21.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proofErr w:type="gramStart"/>
      <w:r>
        <w:t>Традиционно работа с родителями – это 4 родительских собрания: организационное, два тематических и итоговое</w:t>
      </w:r>
      <w:proofErr w:type="gramEnd"/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Так же конкурсы выставки</w:t>
      </w:r>
    </w:p>
    <w:p w:rsidR="003B5037" w:rsidRPr="003B5037" w:rsidRDefault="003B5037" w:rsidP="003B5037">
      <w:pPr>
        <w:pStyle w:val="a3"/>
        <w:contextualSpacing/>
      </w:pPr>
      <w:r w:rsidRPr="003B5037">
        <w:t>Выставка поделок «Образ осени»</w:t>
      </w:r>
      <w:r>
        <w:t xml:space="preserve"> до 10 октября от каждой группы по 3 работы</w:t>
      </w:r>
    </w:p>
    <w:p w:rsidR="003B5037" w:rsidRPr="003B5037" w:rsidRDefault="003B5037" w:rsidP="003B5037">
      <w:pPr>
        <w:pStyle w:val="a3"/>
        <w:contextualSpacing/>
      </w:pPr>
      <w:r w:rsidRPr="003B5037">
        <w:t>Выставка из лего «Подарок детскому саду»</w:t>
      </w:r>
      <w:r>
        <w:t xml:space="preserve"> до 10 октября от каждой группы по 3 работы</w:t>
      </w:r>
    </w:p>
    <w:p w:rsidR="003B5037" w:rsidRPr="003B5037" w:rsidRDefault="003B5037" w:rsidP="003B5037">
      <w:pPr>
        <w:pStyle w:val="a3"/>
        <w:contextualSpacing/>
      </w:pPr>
      <w:r w:rsidRPr="003B5037">
        <w:t>Выставка поздравительных открыток «С Днем рождения  Мозаика!»</w:t>
      </w:r>
      <w:r>
        <w:t xml:space="preserve"> до 10 октября по 3 работы от каждой группы</w:t>
      </w:r>
    </w:p>
    <w:p w:rsidR="003B5037" w:rsidRPr="003B5037" w:rsidRDefault="003B5037" w:rsidP="003B5037">
      <w:pPr>
        <w:pStyle w:val="a3"/>
        <w:contextualSpacing/>
      </w:pPr>
      <w:r w:rsidRPr="003B5037">
        <w:t>Конкурс «Символ года»</w:t>
      </w:r>
      <w:r>
        <w:t xml:space="preserve"> до 20 декабря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Слайд 22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Музыкальные мероприятия, традиционные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Слайд 23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 xml:space="preserve">Мероприятия по физической культуре – </w:t>
      </w:r>
      <w:proofErr w:type="spellStart"/>
      <w:r>
        <w:t>ответсвенные</w:t>
      </w:r>
      <w:proofErr w:type="spellEnd"/>
      <w:r>
        <w:t xml:space="preserve"> Новожилова А.Н. и Балашова В.И. будет в течени</w:t>
      </w:r>
      <w:proofErr w:type="gramStart"/>
      <w:r>
        <w:t>и</w:t>
      </w:r>
      <w:proofErr w:type="gramEnd"/>
      <w:r>
        <w:t xml:space="preserve"> года идти детская спартакиада с заполнением спортивных дневников. 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 xml:space="preserve">Слайд 24 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lastRenderedPageBreak/>
        <w:t>И художественное направление будет организовано традиционно персональные выставки ежемесячно по тому же графику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Выставки тематические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Конкурсы</w:t>
      </w:r>
    </w:p>
    <w:p w:rsidR="003B5037" w:rsidRDefault="003B5037" w:rsidP="00F71153">
      <w:pPr>
        <w:pStyle w:val="a3"/>
        <w:spacing w:before="0" w:beforeAutospacing="0" w:after="0" w:afterAutospacing="0"/>
        <w:contextualSpacing/>
      </w:pPr>
      <w:r>
        <w:t>Смотры</w:t>
      </w:r>
    </w:p>
    <w:p w:rsidR="003B5037" w:rsidRPr="00F91C0B" w:rsidRDefault="003B5037" w:rsidP="00F71153">
      <w:pPr>
        <w:pStyle w:val="a3"/>
        <w:spacing w:before="0" w:beforeAutospacing="0" w:after="0" w:afterAutospacing="0"/>
        <w:contextualSpacing/>
        <w:rPr>
          <w:b/>
        </w:rPr>
      </w:pPr>
    </w:p>
    <w:p w:rsidR="003B5037" w:rsidRPr="00F91C0B" w:rsidRDefault="00F91C0B" w:rsidP="00F71153">
      <w:pPr>
        <w:pStyle w:val="a3"/>
        <w:spacing w:before="0" w:beforeAutospacing="0" w:after="0" w:afterAutospacing="0"/>
        <w:contextualSpacing/>
        <w:rPr>
          <w:b/>
        </w:rPr>
      </w:pPr>
      <w:r w:rsidRPr="00F91C0B">
        <w:rPr>
          <w:b/>
        </w:rPr>
        <w:t>Слайд 25.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6. Новая стратегия комплексной безопасности детей: что нужно знать педагогам и родителям.</w:t>
      </w:r>
    </w:p>
    <w:p w:rsidR="003B5037" w:rsidRDefault="001F3571" w:rsidP="00F71153">
      <w:pPr>
        <w:pStyle w:val="a3"/>
        <w:spacing w:before="0" w:beforeAutospacing="0" w:after="0" w:afterAutospacing="0"/>
        <w:contextualSpacing/>
      </w:pPr>
      <w:r w:rsidRPr="00F71153">
        <w:t>Президент утвердил Стратегию комплексной безопасности детей в России (Стратегия) до 2030 года (Указ Президента от 17.05.</w:t>
      </w:r>
      <w:r w:rsidR="003B5037">
        <w:t>2023 № 358)</w:t>
      </w:r>
    </w:p>
    <w:p w:rsidR="00F91C0B" w:rsidRDefault="00F91C0B" w:rsidP="00F71153">
      <w:pPr>
        <w:pStyle w:val="a3"/>
        <w:spacing w:before="0" w:beforeAutospacing="0" w:after="0" w:afterAutospacing="0"/>
        <w:contextualSpacing/>
      </w:pPr>
    </w:p>
    <w:p w:rsidR="00F91C0B" w:rsidRPr="00F91C0B" w:rsidRDefault="00F91C0B" w:rsidP="00F91C0B">
      <w:pPr>
        <w:pStyle w:val="a3"/>
        <w:spacing w:before="0" w:beforeAutospacing="0" w:after="0" w:afterAutospacing="0"/>
        <w:contextualSpacing/>
        <w:jc w:val="both"/>
        <w:rPr>
          <w:sz w:val="32"/>
        </w:rPr>
      </w:pPr>
      <w:r w:rsidRPr="00F91C0B">
        <w:rPr>
          <w:color w:val="000000"/>
          <w:szCs w:val="20"/>
          <w:shd w:val="clear" w:color="auto" w:fill="FFFFFF"/>
        </w:rPr>
        <w:t>Новая стратегия комплексной безопасности детей - важный шаг в защите не только физического, но и психического здоровья наших детей. В современном мире, где каждый день растет количество информации и доступность к ней, главной проблемой становится сохранение невинности и защита молодых умов от деструктивного влияния.</w:t>
      </w:r>
      <w:r w:rsidRPr="00F91C0B">
        <w:rPr>
          <w:color w:val="000000"/>
          <w:szCs w:val="20"/>
        </w:rPr>
        <w:br/>
      </w:r>
      <w:r w:rsidRPr="00F91C0B">
        <w:rPr>
          <w:color w:val="000000"/>
          <w:szCs w:val="20"/>
        </w:rPr>
        <w:br/>
      </w:r>
      <w:r w:rsidRPr="00F91C0B">
        <w:rPr>
          <w:color w:val="000000"/>
          <w:szCs w:val="20"/>
          <w:shd w:val="clear" w:color="auto" w:fill="FFFFFF"/>
        </w:rPr>
        <w:t xml:space="preserve">Новая стратегия комплексной безопасности детей поможет родителям и педагогам, понимать, что на самом деле нужно детям в том, что может быть вредным, а что полезным. В то же время, она укажет родителям </w:t>
      </w:r>
      <w:proofErr w:type="gramStart"/>
      <w:r w:rsidRPr="00F91C0B">
        <w:rPr>
          <w:color w:val="000000"/>
          <w:szCs w:val="20"/>
          <w:shd w:val="clear" w:color="auto" w:fill="FFFFFF"/>
        </w:rPr>
        <w:t>пути минимизации влияния деструктивного голоса общества</w:t>
      </w:r>
      <w:proofErr w:type="gramEnd"/>
      <w:r w:rsidRPr="00F91C0B">
        <w:rPr>
          <w:color w:val="000000"/>
          <w:szCs w:val="20"/>
          <w:shd w:val="clear" w:color="auto" w:fill="FFFFFF"/>
        </w:rPr>
        <w:t>. Ведь защита неокрепшей души - это ответственность каждого взрослого.</w:t>
      </w:r>
    </w:p>
    <w:p w:rsidR="00F91C0B" w:rsidRDefault="00F91C0B" w:rsidP="00F71153">
      <w:pPr>
        <w:pStyle w:val="a3"/>
        <w:spacing w:before="0" w:beforeAutospacing="0" w:after="0" w:afterAutospacing="0"/>
        <w:contextualSpacing/>
      </w:pP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Документ содержит пять основных угроз безопасности: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2D"/>
      </w:r>
      <w:r w:rsidRPr="00F71153">
        <w:t xml:space="preserve"> снижение уровня благополучия детей и семей, имеющих детей;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2D"/>
      </w:r>
      <w:r w:rsidRPr="00F71153">
        <w:t xml:space="preserve"> высокий уровень травматизма среди детей, приводящий к их смертности или инвалидности;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2D"/>
      </w:r>
      <w:r w:rsidRPr="00F71153">
        <w:t xml:space="preserve"> вовлечение несовершеннолетних в преступную деятельность, совершение преступлений в отношении детей;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2D"/>
      </w:r>
      <w:r w:rsidRPr="00F71153">
        <w:t xml:space="preserve"> распространение информации, представляющей опасность для детей, в том числе в Интернете;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2D"/>
      </w:r>
      <w:r w:rsidRPr="00F71153">
        <w:t xml:space="preserve"> изменение представлений о традиционных духовно-нравственных, в том числе и семейных, ценностях.</w:t>
      </w:r>
    </w:p>
    <w:p w:rsidR="00F91C0B" w:rsidRDefault="00F91C0B" w:rsidP="00F71153">
      <w:pPr>
        <w:pStyle w:val="a3"/>
        <w:spacing w:before="0" w:beforeAutospacing="0" w:after="0" w:afterAutospacing="0"/>
        <w:contextualSpacing/>
      </w:pP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Решение педсовета: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A7"/>
      </w:r>
      <w:r w:rsidRPr="00F71153">
        <w:t xml:space="preserve"> Считать все решения, принятые на итоговом педагогическом совете № 4 за 2022/23 учебный год, выполненными в полном объеме;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A7"/>
      </w:r>
      <w:r w:rsidRPr="00F71153">
        <w:t xml:space="preserve"> признать работу педагогического коллектива ДОО за 2022/23 учебный год удовлетворительной;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A7"/>
      </w:r>
      <w:r w:rsidRPr="00F71153">
        <w:t xml:space="preserve"> принять  образовательную  программу  дошкольного  образования в соответствии с ФОП </w:t>
      </w:r>
      <w:proofErr w:type="gramStart"/>
      <w:r w:rsidRPr="00F71153">
        <w:t>ДО</w:t>
      </w:r>
      <w:proofErr w:type="gramEnd"/>
      <w:r w:rsidRPr="00F71153">
        <w:t xml:space="preserve"> и приступить </w:t>
      </w:r>
      <w:proofErr w:type="gramStart"/>
      <w:r w:rsidRPr="00F71153">
        <w:t>к</w:t>
      </w:r>
      <w:proofErr w:type="gramEnd"/>
      <w:r w:rsidRPr="00F71153">
        <w:t xml:space="preserve"> реализации с 1 сентября 2023 года;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A7"/>
      </w:r>
      <w:r w:rsidRPr="00F71153">
        <w:t xml:space="preserve"> принять и использовать в работе проект создания безопасной информационной среды для дошкольников в аспекте работы с цифровыми ресурсами;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A7"/>
      </w:r>
      <w:r w:rsidRPr="00F71153">
        <w:t xml:space="preserve"> принять проект годового плана работы ДОО на 2023/24 учебный год;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sym w:font="Symbol" w:char="F0A7"/>
      </w:r>
      <w:r w:rsidRPr="00F71153">
        <w:t xml:space="preserve"> принять изменения и дополнения в локальные акты по организации воспитательно-образовательного процесса.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Рефлексия</w:t>
      </w:r>
    </w:p>
    <w:p w:rsidR="009361DA" w:rsidRDefault="001F3571" w:rsidP="00F71153">
      <w:pPr>
        <w:pStyle w:val="a3"/>
        <w:spacing w:before="0" w:beforeAutospacing="0" w:after="0" w:afterAutospacing="0"/>
        <w:contextualSpacing/>
      </w:pPr>
      <w:r w:rsidRPr="00F71153">
        <w:t xml:space="preserve">Цель: создание благоприятного образа будущего, повышение самооценки. Описание упражнения: 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bookmarkStart w:id="0" w:name="_GoBack"/>
      <w:r w:rsidRPr="00F71153">
        <w:t>педагогам предлагается объединиться в группы и выбрать из заранее заготовленных пожеланий-предсказаний 5 наиболее главных на их взгляд. Приклеить пожелания на контур портфеля и зачитать их.</w:t>
      </w:r>
    </w:p>
    <w:bookmarkEnd w:id="0"/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lastRenderedPageBreak/>
        <w:t>Перечень пожеланий-предсказаний на новый учебный год: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Позитивное начало каждого рабочего дня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Успешно взаимодействовать с родителями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Получать удовольствие от работы с детьми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Находить время для отдыха и здоровья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Поощрять себя за выполнение большой и важной работы</w:t>
      </w:r>
    </w:p>
    <w:p w:rsidR="001F3571" w:rsidRPr="00F71153" w:rsidRDefault="001F3571" w:rsidP="00F71153">
      <w:pPr>
        <w:pStyle w:val="a3"/>
        <w:spacing w:before="0" w:beforeAutospacing="0" w:after="0" w:afterAutospacing="0"/>
        <w:contextualSpacing/>
      </w:pPr>
      <w:r w:rsidRPr="00F71153">
        <w:t>• С воодушевлением планировать свой рабочий день</w:t>
      </w:r>
    </w:p>
    <w:p w:rsidR="001F3571" w:rsidRPr="00F71153" w:rsidRDefault="001F3571" w:rsidP="00F71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3571" w:rsidRPr="00F71153" w:rsidRDefault="001F3571" w:rsidP="00F71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F3571" w:rsidRPr="00F71153" w:rsidSect="00DC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660"/>
    <w:multiLevelType w:val="hybridMultilevel"/>
    <w:tmpl w:val="4372E4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820A03"/>
    <w:multiLevelType w:val="hybridMultilevel"/>
    <w:tmpl w:val="694C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F1A72"/>
    <w:multiLevelType w:val="hybridMultilevel"/>
    <w:tmpl w:val="F62ED8AE"/>
    <w:lvl w:ilvl="0" w:tplc="238E4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08DF"/>
    <w:multiLevelType w:val="hybridMultilevel"/>
    <w:tmpl w:val="0EF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008A5"/>
    <w:multiLevelType w:val="hybridMultilevel"/>
    <w:tmpl w:val="9CC6C1E2"/>
    <w:lvl w:ilvl="0" w:tplc="8466D05A">
      <w:numFmt w:val="bullet"/>
      <w:lvlText w:val="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7C255CE"/>
    <w:multiLevelType w:val="hybridMultilevel"/>
    <w:tmpl w:val="AB1A924A"/>
    <w:lvl w:ilvl="0" w:tplc="8466D05A">
      <w:numFmt w:val="bullet"/>
      <w:lvlText w:val="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7B0F"/>
    <w:rsid w:val="001260D2"/>
    <w:rsid w:val="001569AD"/>
    <w:rsid w:val="001F3571"/>
    <w:rsid w:val="002E77F8"/>
    <w:rsid w:val="003346F7"/>
    <w:rsid w:val="003B5037"/>
    <w:rsid w:val="003B7A0B"/>
    <w:rsid w:val="004D6AA3"/>
    <w:rsid w:val="00717B0F"/>
    <w:rsid w:val="009361DA"/>
    <w:rsid w:val="00B06601"/>
    <w:rsid w:val="00CB08EC"/>
    <w:rsid w:val="00DC7D53"/>
    <w:rsid w:val="00F71153"/>
    <w:rsid w:val="00F9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A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77F8"/>
    <w:pPr>
      <w:ind w:left="720"/>
      <w:contextualSpacing/>
    </w:pPr>
  </w:style>
  <w:style w:type="table" w:styleId="a6">
    <w:name w:val="Table Grid"/>
    <w:basedOn w:val="a1"/>
    <w:uiPriority w:val="59"/>
    <w:rsid w:val="003B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A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77F8"/>
    <w:pPr>
      <w:ind w:left="720"/>
      <w:contextualSpacing/>
    </w:pPr>
  </w:style>
  <w:style w:type="table" w:styleId="a6">
    <w:name w:val="Table Grid"/>
    <w:basedOn w:val="a1"/>
    <w:uiPriority w:val="59"/>
    <w:rsid w:val="003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2023-12-22T12:02:00Z</dcterms:created>
  <dcterms:modified xsi:type="dcterms:W3CDTF">2023-12-22T12:02:00Z</dcterms:modified>
</cp:coreProperties>
</file>