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LEGO-конструирование в детском саду и дома</w:t>
      </w: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33750" cy="2733675"/>
            <wp:effectExtent l="0" t="0" r="0" b="9525"/>
            <wp:wrapSquare wrapText="bothSides"/>
            <wp:docPr id="1" name="Рисунок 1" descr="https://fsd.multiurok.ru/html/2021/01/13/s_5fff0fc4852e5/161205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d.multiurok.ru/html/2021/01/13/s_5fff0fc4852e5/1612055_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1"/>
          <w:szCs w:val="21"/>
        </w:rPr>
        <w:t>Современные дети живут в эпоху активной информатизации, компьютеризации и роботостроения. Технические достижения всё быстрее проникают во все сферы человеческой жизнедеятельности и вызывают интерес детей к современной технике. Благодаря разработкам компании LEGO на современном этапе появилась возможность уже в дошкольном возрасте знакомить детей с основами строения технических объектов.</w:t>
      </w: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настоящее время в нашем дошкольном учреждении широко применяется учебные пособия </w:t>
      </w:r>
      <w:r>
        <w:rPr>
          <w:rFonts w:ascii="Arial" w:hAnsi="Arial" w:cs="Arial"/>
          <w:b/>
          <w:bCs/>
          <w:color w:val="000000"/>
          <w:sz w:val="21"/>
          <w:szCs w:val="21"/>
        </w:rPr>
        <w:t>«LEGO».</w:t>
      </w: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«LEGO»</w:t>
      </w:r>
      <w:r>
        <w:rPr>
          <w:rFonts w:ascii="Arial" w:hAnsi="Arial" w:cs="Arial"/>
          <w:color w:val="000000"/>
          <w:sz w:val="21"/>
          <w:szCs w:val="21"/>
        </w:rPr>
        <w:t xml:space="preserve"> (в переводе с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датского</w:t>
      </w:r>
      <w:proofErr w:type="gramEnd"/>
      <w:r>
        <w:rPr>
          <w:rFonts w:ascii="Arial" w:hAnsi="Arial" w:cs="Arial"/>
          <w:color w:val="000000"/>
          <w:sz w:val="21"/>
          <w:szCs w:val="21"/>
        </w:rPr>
        <w:t>) – означает </w:t>
      </w:r>
      <w:r>
        <w:rPr>
          <w:rFonts w:ascii="Arial" w:hAnsi="Arial" w:cs="Arial"/>
          <w:b/>
          <w:bCs/>
          <w:color w:val="000000"/>
          <w:sz w:val="21"/>
          <w:szCs w:val="21"/>
        </w:rPr>
        <w:t>«увлекательная среда».</w:t>
      </w: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Наборы «LEGO» имеют детали различных форм и размеров, что позволяет с легкостью их дифференцировать и создавать тематические композиции, развивать зрительное восприятие. С помощью игры с конструктором «LEGO» дети не только учатся, но и расслабляются. Использование пособий «LEGO» - это новый тип обучения с чрезвычайно эффективными социализирующими методами воздействия: как правило, дети работают в группе (обсуждается и учитывается мнение каждого ребенка).</w:t>
      </w: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Как известно, применение «LEGO» способствует:</w:t>
      </w: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1.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Развитию у детей сенсорных представлений,</w:t>
      </w:r>
      <w:r>
        <w:rPr>
          <w:rFonts w:ascii="Arial" w:hAnsi="Arial" w:cs="Arial"/>
          <w:color w:val="000000"/>
          <w:sz w:val="21"/>
          <w:szCs w:val="21"/>
        </w:rPr>
        <w:t> поскольку используются детали разной формы, окрашенные в основные цвета;</w:t>
      </w: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2.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Развитию и совершенствованию высших психических функций</w:t>
      </w:r>
      <w:r>
        <w:rPr>
          <w:rFonts w:ascii="Arial" w:hAnsi="Arial" w:cs="Arial"/>
          <w:color w:val="000000"/>
          <w:sz w:val="21"/>
          <w:szCs w:val="21"/>
        </w:rPr>
        <w:t> (памяти, внимания, мышления, делается упор на развитие таких мыслительных процессов, как анализ, синтез, классификация, обобщение);</w:t>
      </w: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3.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Тренировки пальцев кистей рук</w:t>
      </w:r>
      <w:r>
        <w:rPr>
          <w:rFonts w:ascii="Arial" w:hAnsi="Arial" w:cs="Arial"/>
          <w:color w:val="000000"/>
          <w:sz w:val="21"/>
          <w:szCs w:val="21"/>
        </w:rPr>
        <w:t>, что очень важно для развития мелкой моторики и в дальнейшем поможет подготовить руку ребенка к письму;</w:t>
      </w: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4.</w:t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b/>
          <w:bCs/>
          <w:color w:val="000000"/>
          <w:sz w:val="21"/>
          <w:szCs w:val="21"/>
        </w:rPr>
        <w:t>Сплочению детского коллектива</w:t>
      </w:r>
      <w:r>
        <w:rPr>
          <w:rFonts w:ascii="Arial" w:hAnsi="Arial" w:cs="Arial"/>
          <w:color w:val="000000"/>
          <w:sz w:val="21"/>
          <w:szCs w:val="21"/>
        </w:rPr>
        <w:t>, формированию чувства симпатии друг к другу, т. к. дети учатся совместно решать задачи, распределять роли, объяснять друг другу важность данного конструктивного решения.</w:t>
      </w: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5.</w:t>
      </w:r>
      <w:r>
        <w:rPr>
          <w:rFonts w:ascii="Arial" w:hAnsi="Arial" w:cs="Arial"/>
          <w:color w:val="000000"/>
          <w:sz w:val="21"/>
          <w:szCs w:val="21"/>
        </w:rPr>
        <w:t> Конструктивная деятельность очень тесно связана </w:t>
      </w:r>
      <w:r>
        <w:rPr>
          <w:rFonts w:ascii="Arial" w:hAnsi="Arial" w:cs="Arial"/>
          <w:b/>
          <w:bCs/>
          <w:color w:val="000000"/>
          <w:sz w:val="21"/>
          <w:szCs w:val="21"/>
        </w:rPr>
        <w:t>с развитием речи</w:t>
      </w:r>
      <w:r>
        <w:rPr>
          <w:rFonts w:ascii="Arial" w:hAnsi="Arial" w:cs="Arial"/>
          <w:color w:val="000000"/>
          <w:sz w:val="21"/>
          <w:szCs w:val="21"/>
        </w:rPr>
        <w:t>, т. к. (вначале с ребенком проговаривается, что он хочет построить, из каких деталей, почему, какое количество, размеры и т. д., что в дальнейшем помогает ребенку самому определять конечный результат работы.)</w:t>
      </w: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Предлагаем Вам дома организовать игры с детьми:</w:t>
      </w: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1. Конструирование с 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лего</w:t>
      </w:r>
      <w:proofErr w:type="spellEnd"/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95500" cy="1285875"/>
            <wp:effectExtent l="0" t="0" r="0" b="9525"/>
            <wp:wrapSquare wrapText="bothSides"/>
            <wp:docPr id="2" name="Рисунок 2" descr="https://fsd.multiurok.ru/html/2021/01/13/s_5fff0fc4852e5/161205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sd.multiurok.ru/html/2021/01/13/s_5fff0fc4852e5/1612055_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1"/>
          <w:szCs w:val="21"/>
        </w:rPr>
        <w:t xml:space="preserve"> ля маленьких детей можно нарисовать несложные постройки из кубиков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лего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на бумаге. Ребенок должен будет по предложенной схеме собрать конструкцию. В Подобной математической игре дети развивают внимание, пространственное мышление, самоконтроль.</w:t>
      </w: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95500" cy="1285875"/>
            <wp:effectExtent l="0" t="0" r="0" b="9525"/>
            <wp:wrapSquare wrapText="bothSides"/>
            <wp:docPr id="3" name="Рисунок 3" descr="https://fsd.multiurok.ru/html/2021/01/13/s_5fff0fc4852e5/1612055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sd.multiurok.ru/html/2021/01/13/s_5fff0fc4852e5/1612055_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 xml:space="preserve">Вот еще интересный вариант этой игры с кубиками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лего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и картонным лоточком от яиц. Примечание: перед использованием лоточек обязательно надо прокалить в микроволновой печи или духовке, для того чтобы избежать риска заражения сальмонеллезом.</w:t>
      </w: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Для детишек постарше можно сложить более сложные конструкции из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лего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>, сделав их фотографии. Ребенок должен будет собрать постройку по схеме на фото.</w:t>
      </w: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00275" cy="1171575"/>
            <wp:effectExtent l="0" t="0" r="9525" b="9525"/>
            <wp:wrapSquare wrapText="bothSides"/>
            <wp:docPr id="4" name="Рисунок 4" descr="https://fsd.multiurok.ru/html/2021/01/13/s_5fff0fc4852e5/1612055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21/01/13/s_5fff0fc4852e5/1612055_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00275" cy="1171575"/>
            <wp:effectExtent l="0" t="0" r="9525" b="9525"/>
            <wp:wrapSquare wrapText="bothSides"/>
            <wp:docPr id="5" name="Рисунок 5" descr="https://fsd.multiurok.ru/html/2021/01/13/s_5fff0fc4852e5/1612055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sd.multiurok.ru/html/2021/01/13/s_5fff0fc4852e5/1612055_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2. Логические последовательности</w:t>
      </w: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Из кубиков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лего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можно выкладывать логические последовательности. Ребенок по заданию взрослого должен продолжить последовательность либо найти ошибку в выложенной последовательности.</w:t>
      </w: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П</w:t>
      </w:r>
      <w:proofErr w:type="gramEnd"/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57525" cy="1314450"/>
            <wp:effectExtent l="0" t="0" r="9525" b="0"/>
            <wp:wrapSquare wrapText="bothSides"/>
            <wp:docPr id="6" name="Рисунок 6" descr="https://fsd.multiurok.ru/html/2021/01/13/s_5fff0fc4852e5/1612055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21/01/13/s_5fff0fc4852e5/1612055_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proofErr w:type="spellStart"/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990850" cy="1276350"/>
            <wp:effectExtent l="0" t="0" r="0" b="0"/>
            <wp:wrapSquare wrapText="bothSides"/>
            <wp:docPr id="7" name="Рисунок 7" descr="https://fsd.multiurok.ru/html/2021/01/13/s_5fff0fc4852e5/161205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d.multiurok.ru/html/2021/01/13/s_5fff0fc4852e5/1612055_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1"/>
          <w:szCs w:val="21"/>
        </w:rPr>
        <w:t>римеры</w:t>
      </w:r>
      <w:proofErr w:type="spellEnd"/>
      <w:r>
        <w:rPr>
          <w:rFonts w:ascii="Arial" w:hAnsi="Arial" w:cs="Arial"/>
          <w:color w:val="000000"/>
          <w:sz w:val="21"/>
          <w:szCs w:val="21"/>
        </w:rPr>
        <w:t>: Какой высоты должна быть последующая башенка? Собери ее. Продолжи последовательность.</w:t>
      </w: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3. Учимся считать</w:t>
      </w: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rFonts w:ascii="Arial" w:hAnsi="Arial" w:cs="Arial"/>
          <w:color w:val="000000"/>
          <w:sz w:val="21"/>
          <w:szCs w:val="21"/>
        </w:rPr>
        <w:t>Н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28850" cy="1371600"/>
            <wp:effectExtent l="0" t="0" r="0" b="0"/>
            <wp:wrapSquare wrapText="bothSides"/>
            <wp:docPr id="8" name="Рисунок 8" descr="https://fsd.multiurok.ru/html/2021/01/13/s_5fff0fc4852e5/1612055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d.multiurok.ru/html/2021/01/13/s_5fff0fc4852e5/1612055_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айдите</w:t>
      </w:r>
      <w:proofErr w:type="spellEnd"/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в интернете и распечатайте изображение любой грузовой машинки. Подготовьте отдельно карточки с числами, которые проходите с ребенком. Ребенок должен загрузить в машинку определенное количество кубиков, в зависимости от числа, которое вы ему показываете на карточке.</w:t>
      </w:r>
    </w:p>
    <w:p w:rsidR="0094228D" w:rsidRDefault="0094228D" w:rsidP="0094228D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Стройте, играйте вместе с детьми, доставляя им радость от совместной деятельности!</w:t>
      </w:r>
    </w:p>
    <w:p w:rsidR="0008180F" w:rsidRDefault="0008180F">
      <w:bookmarkStart w:id="0" w:name="_GoBack"/>
      <w:bookmarkEnd w:id="0"/>
    </w:p>
    <w:sectPr w:rsidR="0008180F" w:rsidSect="004C7F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94228D"/>
    <w:rsid w:val="0008180F"/>
    <w:rsid w:val="004C7F8B"/>
    <w:rsid w:val="0094228D"/>
    <w:rsid w:val="00FB1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2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22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512</Words>
  <Characters>2921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Пользователь</cp:lastModifiedBy>
  <cp:revision>2</cp:revision>
  <dcterms:created xsi:type="dcterms:W3CDTF">2022-12-01T16:47:00Z</dcterms:created>
  <dcterms:modified xsi:type="dcterms:W3CDTF">2022-12-01T16:47:00Z</dcterms:modified>
</cp:coreProperties>
</file>