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муниципальное дошкольное образовательное учреждение </w:t>
      </w: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детский сад №21 «Мозаика»</w:t>
      </w: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P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24"/>
          <w:bdr w:val="none" w:sz="0" w:space="0" w:color="auto" w:frame="1"/>
          <w:lang w:eastAsia="ru-RU"/>
        </w:rPr>
      </w:pPr>
      <w:r w:rsidRPr="00C51FBA">
        <w:rPr>
          <w:rFonts w:ascii="Times New Roman" w:eastAsia="Times New Roman" w:hAnsi="Times New Roman" w:cs="Times New Roman"/>
          <w:b/>
          <w:bCs/>
          <w:color w:val="111111"/>
          <w:sz w:val="40"/>
          <w:szCs w:val="24"/>
          <w:bdr w:val="none" w:sz="0" w:space="0" w:color="auto" w:frame="1"/>
          <w:lang w:eastAsia="ru-RU"/>
        </w:rPr>
        <w:t>Консультация для воспитателей</w:t>
      </w:r>
    </w:p>
    <w:p w:rsidR="00C51FBA" w:rsidRP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24"/>
          <w:bdr w:val="none" w:sz="0" w:space="0" w:color="auto" w:frame="1"/>
          <w:lang w:eastAsia="ru-RU"/>
        </w:rPr>
      </w:pPr>
      <w:r w:rsidRPr="00C51FBA">
        <w:rPr>
          <w:rFonts w:ascii="Times New Roman" w:eastAsia="Times New Roman" w:hAnsi="Times New Roman" w:cs="Times New Roman"/>
          <w:b/>
          <w:bCs/>
          <w:color w:val="111111"/>
          <w:sz w:val="40"/>
          <w:szCs w:val="24"/>
          <w:bdr w:val="none" w:sz="0" w:space="0" w:color="auto" w:frame="1"/>
          <w:lang w:eastAsia="ru-RU"/>
        </w:rPr>
        <w:t>«Организация центра науки и естествознания в соответствии с ФГОС ДО и ООП ДОУ»</w:t>
      </w: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Подготовила и провела: </w:t>
      </w: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старший воспитатель </w:t>
      </w: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Дмитриева Е.Ю.</w:t>
      </w: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Углич, 2021г.</w:t>
      </w: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51FB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: повысить компетентность педагогов в вопросе организации центра науки и естествознания для развития познавательной активности и поддержки детской инициативы</w:t>
      </w:r>
    </w:p>
    <w:p w:rsidR="0056005B" w:rsidRDefault="0056005B" w:rsidP="0056005B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56005B" w:rsidRDefault="0056005B" w:rsidP="0056005B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Ход:</w:t>
      </w:r>
    </w:p>
    <w:p w:rsidR="0056005B" w:rsidRDefault="0056005B" w:rsidP="00C51FBA">
      <w:pPr>
        <w:shd w:val="clear" w:color="auto" w:fill="FFFFFF"/>
        <w:spacing w:after="0" w:line="240" w:lineRule="auto"/>
        <w:ind w:left="284" w:right="-1" w:firstLine="709"/>
        <w:contextualSpacing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8"/>
        <w:tblW w:w="10597" w:type="dxa"/>
        <w:tblInd w:w="284" w:type="dxa"/>
        <w:tblLayout w:type="fixed"/>
        <w:tblLook w:val="04A0"/>
      </w:tblPr>
      <w:tblGrid>
        <w:gridCol w:w="8471"/>
        <w:gridCol w:w="2126"/>
      </w:tblGrid>
      <w:tr w:rsidR="009D25B5" w:rsidTr="00711B80">
        <w:tc>
          <w:tcPr>
            <w:tcW w:w="8471" w:type="dxa"/>
          </w:tcPr>
          <w:p w:rsidR="0056005B" w:rsidRPr="003044F8" w:rsidRDefault="0056005B" w:rsidP="0056005B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Центр науки и естествознания в группах детского сада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подразумевает создание условий, в которых дети смогут наблюдать и исследовать объекты окружающего мира. Дети – прирожденные исследователи, активно собирающие информацию об окружающем мире. Они пытаются понять мир через наблюдения, экспериментирования с предметами. Наша задача – создать условия, в которых ребенок будет непосредственным участником исследования.</w:t>
            </w:r>
          </w:p>
          <w:p w:rsidR="0056005B" w:rsidRDefault="0056005B" w:rsidP="0056005B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Этот центр очень важен в группе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так как он помогает детям обрести новые знания. Здесь дети могут экспериментировать, пробуя, повторяя свои действия в поисках результата, проводя долгосрочные наблюдения за растениями.</w:t>
            </w:r>
          </w:p>
        </w:tc>
        <w:tc>
          <w:tcPr>
            <w:tcW w:w="2126" w:type="dxa"/>
          </w:tcPr>
          <w:p w:rsidR="0056005B" w:rsidRDefault="001757A8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757A8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282147" cy="9616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26" cy="96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5B5" w:rsidTr="00711B80">
        <w:tc>
          <w:tcPr>
            <w:tcW w:w="8471" w:type="dxa"/>
          </w:tcPr>
          <w:p w:rsidR="0056005B" w:rsidRPr="003044F8" w:rsidRDefault="0056005B" w:rsidP="0056005B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нем 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решаются следующие задачи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56005B" w:rsidRDefault="0056005B" w:rsidP="0056005B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Развитие представлений о физических качествах предметов и явлений; тактильной чувствительности пальцев рук; восприятия вкусов, цветов, запахов; речи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умения размышлять, сопоставлять, формировать вопросы, делать выводы;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д.р.</w:t>
            </w:r>
          </w:p>
        </w:tc>
        <w:tc>
          <w:tcPr>
            <w:tcW w:w="2126" w:type="dxa"/>
          </w:tcPr>
          <w:p w:rsidR="0056005B" w:rsidRDefault="001757A8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757A8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232451" cy="924338"/>
                  <wp:effectExtent l="0" t="0" r="635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23" cy="92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5B5" w:rsidTr="00711B80">
        <w:tc>
          <w:tcPr>
            <w:tcW w:w="8471" w:type="dxa"/>
          </w:tcPr>
          <w:p w:rsidR="0056005B" w:rsidRPr="003044F8" w:rsidRDefault="0056005B" w:rsidP="0056005B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 планировании «Центра науки и естествознания»:</w:t>
            </w:r>
          </w:p>
          <w:p w:rsidR="0056005B" w:rsidRPr="003044F8" w:rsidRDefault="0056005B" w:rsidP="0056005B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Нужно выделить:</w:t>
            </w:r>
          </w:p>
          <w:p w:rsidR="0056005B" w:rsidRPr="003044F8" w:rsidRDefault="0056005B" w:rsidP="0056005B">
            <w:pPr>
              <w:numPr>
                <w:ilvl w:val="0"/>
                <w:numId w:val="1"/>
              </w:num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место для постоянной выставки (где можно расположить музей, различные коллекции, экспонаты, редкие предметы, макеты)</w:t>
            </w:r>
          </w:p>
          <w:p w:rsidR="0056005B" w:rsidRPr="003044F8" w:rsidRDefault="0056005B" w:rsidP="0056005B">
            <w:pPr>
              <w:numPr>
                <w:ilvl w:val="0"/>
                <w:numId w:val="1"/>
              </w:num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место для приборов  (Стеклянные приборы могут применяться только для показа и использоваться воспитателем, кроме младшего дошкольного возраста.Храниться должны в недоступном для детей месте.)</w:t>
            </w:r>
          </w:p>
          <w:p w:rsidR="0056005B" w:rsidRPr="003044F8" w:rsidRDefault="0056005B" w:rsidP="0056005B">
            <w:pPr>
              <w:numPr>
                <w:ilvl w:val="0"/>
                <w:numId w:val="1"/>
              </w:num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место для хранения материалов (материалов для проведения опытов должно быть в достаточном количестве на подгруппу детей, коллекции  используются для рассматривания разнообразия материалов, а не для проведения опытов)</w:t>
            </w:r>
          </w:p>
          <w:p w:rsidR="0056005B" w:rsidRPr="003044F8" w:rsidRDefault="0056005B" w:rsidP="0056005B">
            <w:pPr>
              <w:numPr>
                <w:ilvl w:val="0"/>
                <w:numId w:val="1"/>
              </w:num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место для проведения опытов (место где ребенок самостоятельно или совместно со взрослым может провести исследование материалов или эксперимент. Обязательно применение клеенки.)</w:t>
            </w:r>
          </w:p>
          <w:p w:rsidR="0056005B" w:rsidRDefault="0056005B" w:rsidP="0056005B">
            <w:pPr>
              <w:numPr>
                <w:ilvl w:val="0"/>
                <w:numId w:val="1"/>
              </w:num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51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место для хранения неструктурированных материалов (Место где хранится песок, глина, земля и т.д)</w:t>
            </w:r>
          </w:p>
        </w:tc>
        <w:tc>
          <w:tcPr>
            <w:tcW w:w="2126" w:type="dxa"/>
          </w:tcPr>
          <w:p w:rsidR="0056005B" w:rsidRDefault="001757A8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757A8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258955" cy="944217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844" cy="94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5B5" w:rsidTr="00711B80">
        <w:tc>
          <w:tcPr>
            <w:tcW w:w="8471" w:type="dxa"/>
          </w:tcPr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Компоненты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центра науки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в разных возрастных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группах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56005B" w:rsidRDefault="0056005B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126" w:type="dxa"/>
          </w:tcPr>
          <w:p w:rsidR="0056005B" w:rsidRDefault="001757A8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757A8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232452" cy="924338"/>
                  <wp:effectExtent l="0" t="0" r="635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23" cy="92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5B5" w:rsidTr="00711B80">
        <w:tc>
          <w:tcPr>
            <w:tcW w:w="8471" w:type="dxa"/>
          </w:tcPr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1. Растения.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Подбирая растения, необходимо помнить о безопасности. Растения не должны быть ядовитые. В младшей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группе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дети должны знать и называть 2-4 вида растений, в старшем возрасте – 8-14 видов.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Требования к разнообразию растений.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Детям в младшем возрасте можно продемонстрировать для сравнения растения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1. с разной листовой пластинкой (например, с крупными и гладкими листьями, с мелкими листьями, с опушенными листьями). Напоминать детям 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о том, что листья с широкой и гладкой пластинкой протираются тряпочкой, а в мелкие листья – обрабатываются из пульверизатора.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 С различным способом полива.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 С разной формой и величиной стебля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(стебель тонкий и толстый)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1757A8" w:rsidRPr="00C51FBA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757A8" w:rsidRPr="00C51FBA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Необходимо обязательно иметь в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группе цветущие растение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(фиалка, герань)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 старшем возрасте детям можно продемонстрировать растения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 Из разных экологических условий (растения пустыни - кактусы, из влажных тропических лесов – традесканции, папоротники)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 С разными стеблями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(стелющиеся, лазающие, древовидные)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 С различным расположением листьев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(очередное, супротивно – парное, мутовчатое)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подготовительной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группе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 По приспособлению к разным условиям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(светолюбивые, теневыносливые, влаголюбивые, засухоустойчивые)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 По способу размножения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(семенами, луковицами, клубнями, делением куста, усами и др.)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 Лекарственные растения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Все растения в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группе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необходимо подписать и на каждом обозначить символами особенности ухода (например, если растение любит влагу – нарисовать на горшке 3 капельки, если растение не нуждается в ежедневном поливе, можно нарисовать 1 капельку; если растению необходимо много света, можно обозначить символом – солнышко и т. д.)</w:t>
            </w:r>
          </w:p>
          <w:p w:rsidR="001757A8" w:rsidRPr="00C51FBA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Также в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центре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необходимо разместить алгоритм ухода за растениями в доступной для детей форме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(символы, значки, рисунки)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Для ухода за растениями должно быть оборудование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лейки, губки, пульверизатор, палочка для рыхления.</w:t>
            </w:r>
          </w:p>
          <w:p w:rsidR="001757A8" w:rsidRPr="00C51FBA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6005B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Кроме того, в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группе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для наблюдения детьми, необходимо разместить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«Огород на окне»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Здесь дети смогут наблюдать за ростом лука, гороха, рассады цветов и овощей, овса, пшеницы и др.</w:t>
            </w:r>
          </w:p>
        </w:tc>
        <w:tc>
          <w:tcPr>
            <w:tcW w:w="2126" w:type="dxa"/>
          </w:tcPr>
          <w:p w:rsidR="001757A8" w:rsidRDefault="001757A8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757A8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1232453" cy="924340"/>
                  <wp:effectExtent l="0" t="0" r="635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26" cy="92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05B" w:rsidRPr="001757A8" w:rsidRDefault="0056005B" w:rsidP="001757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25B5" w:rsidTr="00711B80">
        <w:tc>
          <w:tcPr>
            <w:tcW w:w="8471" w:type="dxa"/>
          </w:tcPr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lastRenderedPageBreak/>
              <w:t>2. Календари.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младшей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группе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необходимо разместить календарь погоды с кармашками – для наблюдения за погодой и размещения в кармашках нужной картинки с соответствующим символом.</w:t>
            </w:r>
          </w:p>
          <w:p w:rsidR="0056005B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старшем возрасте должны быть календари природы с обозначением месяцев, времени суток и дней недели. Можно разместить, например, наглядно – схематическую модель наблюдения за птицами.</w:t>
            </w:r>
          </w:p>
        </w:tc>
        <w:tc>
          <w:tcPr>
            <w:tcW w:w="2126" w:type="dxa"/>
          </w:tcPr>
          <w:p w:rsidR="0056005B" w:rsidRDefault="001757A8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757A8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192695" cy="894521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862" cy="89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5B5" w:rsidTr="00711B80">
        <w:tc>
          <w:tcPr>
            <w:tcW w:w="8471" w:type="dxa"/>
          </w:tcPr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3. Макеты – плоскостные и объемные</w:t>
            </w:r>
          </w:p>
          <w:p w:rsidR="001757A8" w:rsidRPr="00C51FBA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Примеры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«Макет леса»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«Птичий двор»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«Времена года»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(мл.возраст)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</w:p>
          <w:p w:rsidR="001757A8" w:rsidRPr="00C51FBA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старшем возрасте –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макеты природных зон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«Макет пустыни»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«Арктика»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«Тропический лес»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"Мини - планетарий" и др.</w:t>
            </w:r>
          </w:p>
          <w:p w:rsidR="0056005B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макетах в старшем возрасте можно отразить жизнь и быт людей разных регионов Земли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(например,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их жилища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: дома, хижины, юрты, иглу, чумы и др.)</w:t>
            </w:r>
          </w:p>
        </w:tc>
        <w:tc>
          <w:tcPr>
            <w:tcW w:w="2126" w:type="dxa"/>
          </w:tcPr>
          <w:p w:rsidR="0056005B" w:rsidRDefault="001757A8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757A8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262269" cy="946702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445" cy="94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5B5" w:rsidTr="00711B80">
        <w:tc>
          <w:tcPr>
            <w:tcW w:w="8471" w:type="dxa"/>
          </w:tcPr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lastRenderedPageBreak/>
              <w:t>4. Модели и схемы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(например, Схема проведения опыта или наблюдения, Правила ухода за растениями, плакат "Бережем природу")</w:t>
            </w:r>
          </w:p>
          <w:p w:rsidR="0056005B" w:rsidRDefault="0056005B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126" w:type="dxa"/>
          </w:tcPr>
          <w:p w:rsidR="0056005B" w:rsidRDefault="001757A8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757A8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272209" cy="954157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387" cy="95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B80" w:rsidTr="00711B80">
        <w:trPr>
          <w:trHeight w:val="1455"/>
        </w:trPr>
        <w:tc>
          <w:tcPr>
            <w:tcW w:w="8471" w:type="dxa"/>
          </w:tcPr>
          <w:p w:rsidR="001757A8" w:rsidRPr="00C51FBA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</w:t>
            </w: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. Экологические дидактические игры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- сменяемые компоненты в зависимости от темы и решаемых задач в данный момент. 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 ним относится такие игры как, например, "Душистые коробочки", "Шумящие коробочки", "Звонкие бутылочки", а также "Игры с вкладышами ", "Домино", "Лото", "Пазлы", Лепбуки и т. д.</w:t>
            </w:r>
          </w:p>
        </w:tc>
        <w:tc>
          <w:tcPr>
            <w:tcW w:w="2126" w:type="dxa"/>
          </w:tcPr>
          <w:p w:rsidR="001757A8" w:rsidRPr="00711B80" w:rsidRDefault="00F95C9D" w:rsidP="00711B80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95C9D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219200" cy="914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70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B80" w:rsidTr="00711B80">
        <w:tc>
          <w:tcPr>
            <w:tcW w:w="8471" w:type="dxa"/>
          </w:tcPr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6. Альбомы, наборы картин, иллюстраций,</w:t>
            </w: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открыток по разным темам</w:t>
            </w: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: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животные, растения, насекомые, птицы, времена года и т. д.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</w:tcPr>
          <w:p w:rsidR="001757A8" w:rsidRDefault="00840BD3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40BD3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272209" cy="954157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82" cy="95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B80" w:rsidTr="00711B80">
        <w:tc>
          <w:tcPr>
            <w:tcW w:w="8471" w:type="dxa"/>
          </w:tcPr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7. Коллекции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(коллекции предметов, семян, камней, ракушек, листьев, плодов, шишек и др.)</w:t>
            </w:r>
            <w:r w:rsidR="00840BD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они для демонстрации в малом количестве в закрытых ёмкостях или пакетах кармашках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</w:tcPr>
          <w:p w:rsidR="001757A8" w:rsidRDefault="00840BD3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40BD3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205947" cy="90446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116" cy="90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B80" w:rsidTr="00711B80">
        <w:tc>
          <w:tcPr>
            <w:tcW w:w="8471" w:type="dxa"/>
          </w:tcPr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8. Природный материал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(глина, мел, песок, почва, кора деревьев, также плоды и семена разных растений,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дополнительное оборудование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клей, пластилин, ткань, бумага.</w:t>
            </w:r>
            <w:r w:rsidR="00840BD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природного материала должно быть в достаточном количестве для детского творчества и экспериментирования и его необходимо постоянно пополнять </w:t>
            </w:r>
          </w:p>
          <w:p w:rsidR="001757A8" w:rsidRPr="003044F8" w:rsidRDefault="001757A8" w:rsidP="00840BD3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центре науки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для детей необходимо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организовать уголок 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"Мастерилка", где дети, знакомясь с природным материалом, могут создавать из него какие - то поделки. То, что создано детьми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(поделки, рисунки)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также должны быть представлены в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центре науки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1757A8" w:rsidRDefault="00474544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74544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222513" cy="9168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748" cy="91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B80" w:rsidTr="00711B80">
        <w:tc>
          <w:tcPr>
            <w:tcW w:w="8471" w:type="dxa"/>
          </w:tcPr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9. Гербарии</w:t>
            </w:r>
            <w:r w:rsidR="00840BD3" w:rsidRPr="00840BD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Гербарии лучше оформлять картотекой а не папкой или альбомом, чтобы несколько детей одновременно могли с ним работать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10. Книги, энциклопедии</w:t>
            </w:r>
          </w:p>
          <w:p w:rsidR="001757A8" w:rsidRPr="00D30D73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11. </w:t>
            </w:r>
            <w:r w:rsidRPr="00D30D7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Детские проекты</w:t>
            </w:r>
          </w:p>
          <w:p w:rsidR="001757A8" w:rsidRPr="00D30D73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</w:tcPr>
          <w:p w:rsidR="001757A8" w:rsidRDefault="00840BD3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40BD3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232452" cy="924339"/>
                  <wp:effectExtent l="0" t="0" r="635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24" cy="92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B80" w:rsidTr="00711B80">
        <w:tc>
          <w:tcPr>
            <w:tcW w:w="8471" w:type="dxa"/>
          </w:tcPr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12. Лабораторный материал для экспериментирования.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младшей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группе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не следует давать детям сложные опыты с наличием стеклянных предметов, микроскопом и т. д. Можно провести простейшие опыты с воздухом (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«Мы поймали воздух»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 использованием шаров,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«Я вижу воздух»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 трубочкой и стаканом воды, ветром (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«Что такое ветер?»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магнитами, водой (опыт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«Тонет - не тонет»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«Меняет ли вода цвет?»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 использованием красок).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С помощью игровых персонажей можно предложить детям простейшие проблемные ситуации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Утонет ли бумажный кораблик? Как спрятать от лисы колечко в воде? Почему нельзя есть снег? Как пройти по льду и не упасть и др.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3-4 лет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узнают об источниках света, о том, что если светить на предмет, то появится тень, о том, что разные предметы и животные издают разные звуки и др.</w:t>
            </w:r>
          </w:p>
          <w:p w:rsidR="001757A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Материалы для экспериментирования в младшем дошкольном 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возрасте - резиновые и пластмассовые игрушки для игр с водой, сосуды для воды; песок, бумага разного цвета и плотности, предметы для игр с тенью, зеркальце для игр с солнечным зайчиком.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 несколько игрушек и пособий одного наименования, так как детям этого возраста свойственна подражательность, наличие заданий разной сложности, сменяемость и наполняемость материала по мере изучения. Материалы для исследований должны быть на подгруппу детей. Недопустимы предметы из стекла, мелкие игрушки и предметы диаметром менее 3 см.</w:t>
            </w:r>
          </w:p>
          <w:p w:rsidR="001757A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На 5-м - 6-м году жизни детей продолжается обогащение опыта по познанию окружающего мира. На этом этапе идет практическое освоение детьми свойств и качеств различных материалов, дети активно участвуют в исследовании и преобразовании различных проблемных ситуаций, знакомятся со способами фиксации полученных результатов. 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 детьми проводятся эксперименты по выявлению причин отдельных явлений, например, "Почему этот платочек высох быстрее?" </w:t>
            </w:r>
            <w:r w:rsidRPr="003044F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(потому что он был на батарее)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 "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Чей домик крепче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из каких материалов ветер сдул домик и почему". Дети учатся сравнивать свойства песка, и глины, узнают и расширяют свои представления о свойствах воды и воздуха их значении, о видах и свойствах тканей узнаем о свойствах магнита и увеличительного стекла.</w:t>
            </w:r>
          </w:p>
          <w:p w:rsidR="001757A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Материалы для экспериментирования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 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старшем дошкольном возрасте - глина, пластик, дерево, ткань. Стаканчики разного объема, безопасные красители, оборудование для игр и экспериментов с водой, снегом, льдом, светом и др.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1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Обязательно наличие заданий разной степени сложности. Сменяемость и наполняемость материала по мере изучения. Материалы для исследований должны быть на подгруппу детей. Рекомендуется создавать условия как  для самостоятельной работы, так и для занятий со взрослыми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757A8" w:rsidRPr="003044F8" w:rsidRDefault="001757A8" w:rsidP="00711B80">
            <w:pPr>
              <w:numPr>
                <w:ilvl w:val="0"/>
                <w:numId w:val="4"/>
              </w:num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Приборы и приспособления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лупы, песочные часы, весы, микроскоп, термометры, компас, магниты, часы, фонарики и др.</w:t>
            </w:r>
            <w:r w:rsidR="00711B80" w:rsidRPr="00711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Загадочные предметы для исследований (телефон, кофемолка, калейдоскоп, бинокль и т.д)</w:t>
            </w:r>
          </w:p>
        </w:tc>
        <w:tc>
          <w:tcPr>
            <w:tcW w:w="2126" w:type="dxa"/>
          </w:tcPr>
          <w:p w:rsidR="001757A8" w:rsidRDefault="00474544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74544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1245704" cy="93427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64" cy="93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B80" w:rsidTr="00711B80">
        <w:tc>
          <w:tcPr>
            <w:tcW w:w="8471" w:type="dxa"/>
          </w:tcPr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lastRenderedPageBreak/>
              <w:t>13.</w:t>
            </w: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Методический материал</w:t>
            </w:r>
            <w:r w:rsidRPr="003044F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: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картотеки опытов, дидактических игр, бесед,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ОД.</w:t>
            </w:r>
          </w:p>
          <w:p w:rsidR="001757A8" w:rsidRPr="003044F8" w:rsidRDefault="001757A8" w:rsidP="001757A8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</w:tcPr>
          <w:p w:rsidR="001757A8" w:rsidRDefault="009D25B5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25B5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126434" cy="84482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91" cy="84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B80" w:rsidTr="00711B80">
        <w:tc>
          <w:tcPr>
            <w:tcW w:w="8471" w:type="dxa"/>
          </w:tcPr>
          <w:p w:rsidR="001757A8" w:rsidRPr="003044F8" w:rsidRDefault="001757A8" w:rsidP="00711B80">
            <w:pPr>
              <w:shd w:val="clear" w:color="auto" w:fill="FFFFFF"/>
              <w:ind w:left="284" w:right="-1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Все материалы в </w:t>
            </w:r>
            <w:r w:rsidRPr="00C51FB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центре науки</w:t>
            </w:r>
            <w:r w:rsidRPr="003044F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должны соответствовать требованиям безопасности, должны быть доступны детям. Все должно быть эстетично оформлено. Некоторые материалы могут быть использованы только совместно со взрослым.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Необходимо обязательно все материалы снабдить надписями и картинками, так как дети 3-5 лет еще не смогут соотнести надпись и предмет, поэтому им необходимо еще и изображение, поэтому целесообразно иметь маркеры </w:t>
            </w:r>
            <w:r w:rsidR="009D25B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виде картинок и надписей.</w:t>
            </w:r>
          </w:p>
        </w:tc>
        <w:tc>
          <w:tcPr>
            <w:tcW w:w="2126" w:type="dxa"/>
          </w:tcPr>
          <w:p w:rsidR="001757A8" w:rsidRDefault="009D25B5" w:rsidP="00C51FBA">
            <w:pPr>
              <w:ind w:right="-1"/>
              <w:contextualSpacing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25B5">
              <w:rPr>
                <w:rFonts w:ascii="Times New Roman" w:eastAsia="Times New Roman" w:hAnsi="Times New Roman" w:cs="Times New Roman"/>
                <w:bCs/>
                <w:noProof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123121" cy="842341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84" cy="84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1FBA" w:rsidRDefault="00C51FBA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711B80" w:rsidRDefault="00711B80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711B80" w:rsidRPr="00C51FBA" w:rsidRDefault="00711B80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</w:p>
    <w:p w:rsidR="003044F8" w:rsidRPr="00C51FBA" w:rsidRDefault="003044F8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044F8" w:rsidRPr="003044F8" w:rsidRDefault="00C51FBA" w:rsidP="00D30D73">
      <w:pPr>
        <w:shd w:val="clear" w:color="auto" w:fill="FFFFFF"/>
        <w:spacing w:after="0" w:line="240" w:lineRule="auto"/>
        <w:ind w:left="284" w:right="-1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30D7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Содержание центра науки и естествознания в соответствии с ФГОС ДО и ООП ДОУ по возрастам</w:t>
      </w:r>
    </w:p>
    <w:p w:rsidR="003044F8" w:rsidRPr="003044F8" w:rsidRDefault="003044F8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Для детей 3-4 лет: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 с клеенкой для проведения экспериментальной деятельности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Подносы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Емкости для пересыпания, хранения, измерения, исследования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Бросовый материал для исследования детьми: различные виды бумаги, пенопласт, фольга, шнурки, веревки, деревянные катушки, прищепки, пробки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Природный материал: земля, песок, глина, камни,  и тд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для пересыпания: фасоль, бобы, горох, макароны и тд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 со светозвуковым эффектом. Электрические фонари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Волшебный мешочек-  наполняемый мелкими игрушками и предметами, коробочки с сюрпризами( с шумящими игрушками или контейнерами от «киндер- сюрпризов» с отверстиями наполненные веществами или травами с различными запахами)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Мыльные пузыри и различные приспособления для пускания мыльных пузырей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Зеркала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Магниты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Поролоновые губки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Трубочки, соломинки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видном месте вывешиваются правила работы с материалами  доступные детям младшего возраста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или несколько персонажей наделенные определенными чертами от имени которого моделируется проблемная ситуация – например Почемучка, Незнайка или как у меня профессор Знай.</w:t>
      </w:r>
    </w:p>
    <w:p w:rsidR="003044F8" w:rsidRPr="003044F8" w:rsidRDefault="003044F8" w:rsidP="00C51FBA">
      <w:pPr>
        <w:numPr>
          <w:ilvl w:val="0"/>
          <w:numId w:val="3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Картотека игр- экспериментов</w:t>
      </w:r>
    </w:p>
    <w:p w:rsidR="003044F8" w:rsidRPr="00C51FBA" w:rsidRDefault="003044F8" w:rsidP="00C51FBA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284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Книги познавательного характера доступные детям младшего возраста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Тематические альбомы, тематические наборы картинок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Картинки с последовательным изображением событий (например иллюстрации к сказкам)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Самообучающие или  автодидактические  игрушки (различные составные игрушки, которые требуют соотнесения размеров, форм или цвета)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Геометрические плоскостные и объемные фигуры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Лото, домино, мозаика, кубики с предметными и сюжетными картинками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Сборные- разборные игрушки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 проезжей части со светофором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Матрешки, пирамидки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для развития мелкой моторики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Коробки или ящики с отверстиями и соответствующими вкладышами геометрических фигур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Коробки, пузырьки и баночки разных цветов и размеров с закручивающимися крышками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Настольно – печатные игры разнообразные по тематике и содержанию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Наглядно дидактические пособия, серия «Мир в картинках»</w:t>
      </w:r>
    </w:p>
    <w:p w:rsidR="003044F8" w:rsidRPr="003044F8" w:rsidRDefault="003044F8" w:rsidP="00C51FBA">
      <w:pPr>
        <w:numPr>
          <w:ilvl w:val="0"/>
          <w:numId w:val="4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Загадочные предметы для исследований (телефон, кофемолка, калейдоскоп, бинокль и т.д)</w:t>
      </w:r>
    </w:p>
    <w:p w:rsidR="003044F8" w:rsidRPr="003044F8" w:rsidRDefault="003044F8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Для детей 4-5 лет:</w:t>
      </w:r>
    </w:p>
    <w:p w:rsidR="003044F8" w:rsidRPr="003044F8" w:rsidRDefault="003044F8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осуществляется под руководством воспитателя;  стеклянный материал размещается в закрытом шкафу и применяется воспитателем для демонстрации, а пластмассовый в открытом шкафу и предназначается детям для самостоятельного использования. Оборудование должно располагаться так чтобы легко было проводить уборку и чтобы дети могли подойти к месту игры с любой стороны.</w:t>
      </w:r>
    </w:p>
    <w:p w:rsidR="003044F8" w:rsidRPr="003044F8" w:rsidRDefault="003044F8" w:rsidP="00C51FBA">
      <w:pPr>
        <w:numPr>
          <w:ilvl w:val="0"/>
          <w:numId w:val="5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 с клеенкой для проведения экспериментальной деятельности</w:t>
      </w:r>
    </w:p>
    <w:p w:rsidR="003044F8" w:rsidRPr="003044F8" w:rsidRDefault="003044F8" w:rsidP="00C51FBA">
      <w:pPr>
        <w:numPr>
          <w:ilvl w:val="0"/>
          <w:numId w:val="5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Непромокаемые фартуки или халаты с нарукавниками на подгруппу детей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Подносы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Емкости для пересыпания, хранения, измерения, исследования. Формочки для изготовления льдинок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Бросовый материал для исследования детьми: различные виды бумаги, пенопласт, фольга, шнурки, веревки, деревянные катушки, прищепки, пробки, различные пластичные материалы, интересные для исследования и наблюдения предметы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Природный материал: земля, песок, глина, камни,  и тд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для пересыпания: фасоль, бобы, горох, макароны и тд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 со светозвуковым эффектом. Электрические фонари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Красители: пищевые и непищевые(гуашь, акварельные краски)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Волшебный мешочек, ящик ощущений( с шумящими игрушками или контейнерами от «киндер- сюрпризов» с отверстиями наполненные веществами или травами с различными запахами)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 теней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Мыльные пузыри и различные приспособления для пускания мыльных пузырей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помощники: микроскопы, лупы, увеличительные стекла, песочные часы, чашечные весы, калейдоскоп, бинокль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Зеркала, цветные  и прозрачные стекла, свечи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Медицинские материалы: пипетки с закругленными концами, резиновые груши разного объема, мерные ложки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Магниты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Поролоновые губки разного размера, цвета и формы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 для экспериментирования с песком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 для экспериментирования с водой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Леечки, кулечки и ведерки с отверстиями для рисования песком.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Трубочки, соломинки, воронки, сито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видном месте вывешиваются правила работы с материалами  доступные для детей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или несколько персонажей наделенные определенными чертами от имени которого моделируется проблемная ситуация – например Почемучка, Незнайка или как у меня профессор Знай.</w:t>
      </w:r>
    </w:p>
    <w:p w:rsidR="003044F8" w:rsidRPr="003044F8" w:rsidRDefault="003044F8" w:rsidP="00C51FBA">
      <w:pPr>
        <w:numPr>
          <w:ilvl w:val="0"/>
          <w:numId w:val="6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Картотека карточек-схем для проведения опытов и экспериментов</w:t>
      </w:r>
    </w:p>
    <w:p w:rsidR="003044F8" w:rsidRPr="003044F8" w:rsidRDefault="003044F8" w:rsidP="00C51FBA">
      <w:pPr>
        <w:numPr>
          <w:ilvl w:val="0"/>
          <w:numId w:val="7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Макеты предметов ближайшего окружения</w:t>
      </w:r>
    </w:p>
    <w:p w:rsidR="003044F8" w:rsidRPr="003044F8" w:rsidRDefault="003044F8" w:rsidP="00C51FBA">
      <w:pPr>
        <w:numPr>
          <w:ilvl w:val="0"/>
          <w:numId w:val="7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Книги познавательного характера доступные детям среднего возраста</w:t>
      </w:r>
    </w:p>
    <w:p w:rsidR="003044F8" w:rsidRPr="003044F8" w:rsidRDefault="003044F8" w:rsidP="00C51FBA">
      <w:pPr>
        <w:numPr>
          <w:ilvl w:val="0"/>
          <w:numId w:val="7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Тематические альбомы, тематические наборы картинок, карточки с изображением предметов, изготовленных из различных материалов         (например глина: кувшин, посуда, фигурки животных; ткань: платье, шторы, одеяло и тд.), иллюстрации с изображением хозяйственно- бытового труда взрослых дома и в детском саду</w:t>
      </w:r>
    </w:p>
    <w:p w:rsidR="003044F8" w:rsidRPr="003044F8" w:rsidRDefault="003044F8" w:rsidP="00C51FBA">
      <w:pPr>
        <w:numPr>
          <w:ilvl w:val="0"/>
          <w:numId w:val="7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Пособия по краеведению</w:t>
      </w:r>
    </w:p>
    <w:p w:rsidR="003044F8" w:rsidRPr="003044F8" w:rsidRDefault="003044F8" w:rsidP="00C51FBA">
      <w:pPr>
        <w:numPr>
          <w:ilvl w:val="0"/>
          <w:numId w:val="7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Алгоритмы линейных и разветвленных типов (порядок исследования обозначается стрелкой)</w:t>
      </w:r>
    </w:p>
    <w:p w:rsidR="003044F8" w:rsidRPr="003044F8" w:rsidRDefault="003044F8" w:rsidP="00C51FBA">
      <w:pPr>
        <w:numPr>
          <w:ilvl w:val="0"/>
          <w:numId w:val="7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Картинки с последовательным изображением событий (например иллюстрации к сказкам), контурные и цветные изображения предметов</w:t>
      </w:r>
    </w:p>
    <w:p w:rsidR="003044F8" w:rsidRPr="003044F8" w:rsidRDefault="003044F8" w:rsidP="00C51FBA">
      <w:pPr>
        <w:numPr>
          <w:ilvl w:val="0"/>
          <w:numId w:val="7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Однородные и разнородные предметы, различные по форме, длине, высоте, ширине</w:t>
      </w:r>
    </w:p>
    <w:p w:rsidR="003044F8" w:rsidRPr="003044F8" w:rsidRDefault="003044F8" w:rsidP="00C51FBA">
      <w:pPr>
        <w:numPr>
          <w:ilvl w:val="0"/>
          <w:numId w:val="7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Геометрические плоскостные и объемные фигуры</w:t>
      </w:r>
    </w:p>
    <w:p w:rsidR="003044F8" w:rsidRPr="003044F8" w:rsidRDefault="003044F8" w:rsidP="00C51FBA">
      <w:pPr>
        <w:numPr>
          <w:ilvl w:val="0"/>
          <w:numId w:val="7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Лото, домино, мозаика, кубики с предметными и сюжетными картинками, пазлы, счеты, блоки Дьенеша</w:t>
      </w:r>
    </w:p>
    <w:p w:rsidR="003044F8" w:rsidRPr="003044F8" w:rsidRDefault="003044F8" w:rsidP="00C51FBA">
      <w:pPr>
        <w:numPr>
          <w:ilvl w:val="0"/>
          <w:numId w:val="7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для развития мелкой моторики</w:t>
      </w:r>
    </w:p>
    <w:p w:rsidR="003044F8" w:rsidRPr="003044F8" w:rsidRDefault="003044F8" w:rsidP="00C51FBA">
      <w:pPr>
        <w:numPr>
          <w:ilvl w:val="0"/>
          <w:numId w:val="7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Настольно – печатные игры разнообразные по тематике и содержанию, пособия для нахождения сходства и различия, игры для интеллектуального развития</w:t>
      </w:r>
    </w:p>
    <w:p w:rsidR="003044F8" w:rsidRPr="003044F8" w:rsidRDefault="003044F8" w:rsidP="00C51FBA">
      <w:pPr>
        <w:numPr>
          <w:ilvl w:val="0"/>
          <w:numId w:val="7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Коробочки с условной символикой «рукотворный мир», «природный мир»</w:t>
      </w:r>
    </w:p>
    <w:p w:rsidR="003044F8" w:rsidRPr="003044F8" w:rsidRDefault="003044F8" w:rsidP="00C51FBA">
      <w:pPr>
        <w:numPr>
          <w:ilvl w:val="0"/>
          <w:numId w:val="7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Алгоритм описания предмета: принадлежность к природному и рукотворному миру, (цвет, форма, основные части, размер, вес, материал,назначение)</w:t>
      </w:r>
    </w:p>
    <w:p w:rsidR="003044F8" w:rsidRPr="003044F8" w:rsidRDefault="003044F8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Для детей 5-</w:t>
      </w:r>
      <w:r w:rsidR="00C51FBA" w:rsidRPr="00C51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7</w:t>
      </w:r>
      <w:r w:rsidRPr="00C51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лет:</w:t>
      </w:r>
    </w:p>
    <w:p w:rsidR="003044F8" w:rsidRPr="003044F8" w:rsidRDefault="003044F8" w:rsidP="00C51FBA">
      <w:p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осуществляется под руководством воспитателя и детьми самостоятельно;  стеклянный материал размещается в закрытом шкафу и применяется воспитателем для демонстрации, а пластмассовый в открытом шкафу и предназначается детям для самостоятельного использования. Оборудование должно располагаться так чтобы легко было проводить уборку и чтобы дети могли подойти к месту игры с любой стороны.  </w:t>
      </w:r>
      <w:r w:rsidRPr="00304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для исследования нужно разделить по разделам: «Бумага»,  «Магниты», «Резина», «Стекло» и тд. Для детей необходимо завести альбомы или блокноты  для фиксации результатов опытов</w:t>
      </w:r>
    </w:p>
    <w:p w:rsidR="003044F8" w:rsidRPr="003044F8" w:rsidRDefault="003044F8" w:rsidP="00C51FBA">
      <w:pPr>
        <w:numPr>
          <w:ilvl w:val="0"/>
          <w:numId w:val="8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 с клеенкой для проведения экспериментальной деятельности</w:t>
      </w:r>
    </w:p>
    <w:p w:rsidR="003044F8" w:rsidRPr="003044F8" w:rsidRDefault="003044F8" w:rsidP="00C51FBA">
      <w:pPr>
        <w:numPr>
          <w:ilvl w:val="0"/>
          <w:numId w:val="8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Непромокаемые фартуки или халаты с нарукавниками на подгруппу детей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Подносы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Емкости для пересыпания, хранения, измерения, исследования. Формочки для изготовления льдинок. Сосуды с узким и широким горлышком, мензурки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Бросовый материал для исследования детьми: различные виды бумаги, пенопласт, фольга, шнурки, веревки, деревянные катушки, прищепки, пробки, различные пластичные материалы, интересные для исследования и наблюдения предметы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Природный материал: земля, песок, глина, камни,  и тд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для пересыпания: фасоль, бобы, горох, макароны и тд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 со светозвуковым эффектом. Электрические фонари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Красители: пищевые и непищевые(гуашь, акварельные краски)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Волшебный мешочек, ящик ощущений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 теней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Мыльные пузыри и различные приспособления для пускания мыльных пузырей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помощники: микроскопы, лупы, увеличительные стекла, песочные часы, чашечные весы, калейдоскоп, бинокль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Зеркала, цветные  и прозрачные стекла, свечи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Медицинские материалы: пипетки с закругленными концами, шприцы без иголок, резиновые груши разного объема, мерные ложки, марля или бинты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Магниты, металлические предметы, фигурки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приборы (скрепки, гвозди, винты шурупы и тд)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Поролоновые губки разного размера, цвета и формы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 для экспериментирования с песком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 для экспериментирования с водой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Трубочки, соломинки, воронки, сито,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работы с материалами: в виде разрешающих и запрещающих знаков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или несколько персонажей наделенные определенными чертами от имени которого моделируется проблемная ситуация , название центра</w:t>
      </w:r>
    </w:p>
    <w:p w:rsidR="003044F8" w:rsidRPr="003044F8" w:rsidRDefault="003044F8" w:rsidP="00C51FBA">
      <w:pPr>
        <w:numPr>
          <w:ilvl w:val="0"/>
          <w:numId w:val="9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Картотека схем, таблиц и моделей с алгоритмом выполнения опытов и экспериментов</w:t>
      </w:r>
    </w:p>
    <w:p w:rsidR="003044F8" w:rsidRPr="003044F8" w:rsidRDefault="003044F8" w:rsidP="00C51FBA">
      <w:pPr>
        <w:numPr>
          <w:ilvl w:val="0"/>
          <w:numId w:val="10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Макеты предметов ближайшего окружения</w:t>
      </w:r>
    </w:p>
    <w:p w:rsidR="003044F8" w:rsidRPr="003044F8" w:rsidRDefault="003044F8" w:rsidP="00C51FBA">
      <w:pPr>
        <w:numPr>
          <w:ilvl w:val="0"/>
          <w:numId w:val="10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Книги познавательного характера доступные детям среднего возраста</w:t>
      </w:r>
    </w:p>
    <w:p w:rsidR="003044F8" w:rsidRPr="003044F8" w:rsidRDefault="003044F8" w:rsidP="00C51FBA">
      <w:pPr>
        <w:numPr>
          <w:ilvl w:val="0"/>
          <w:numId w:val="10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Тематические альбомы, тематические наборы картинок, карточки с изображением предметов, изготовленных из различных материалов         (например глина: кувшин, посуда, фигурки животных; ткань: платье, шторы, одеяло и тд.), иллюстрации с изображением хозяйственно- бытового труда взрослых дома и в детском саду</w:t>
      </w:r>
    </w:p>
    <w:p w:rsidR="003044F8" w:rsidRPr="003044F8" w:rsidRDefault="003044F8" w:rsidP="00C51FBA">
      <w:pPr>
        <w:numPr>
          <w:ilvl w:val="0"/>
          <w:numId w:val="10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Пособия по краеведению</w:t>
      </w:r>
    </w:p>
    <w:p w:rsidR="003044F8" w:rsidRPr="003044F8" w:rsidRDefault="003044F8" w:rsidP="00C51FBA">
      <w:pPr>
        <w:numPr>
          <w:ilvl w:val="0"/>
          <w:numId w:val="10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Алгоритмы линейных и разветвленных типов (порядок исследования обозначается стрелкой)</w:t>
      </w:r>
    </w:p>
    <w:p w:rsidR="003044F8" w:rsidRPr="003044F8" w:rsidRDefault="003044F8" w:rsidP="00C51FBA">
      <w:pPr>
        <w:numPr>
          <w:ilvl w:val="0"/>
          <w:numId w:val="10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Картинки с последовательным изображением событий (например иллюстрации к сказкам), контурные и цветные изображения предметов</w:t>
      </w:r>
    </w:p>
    <w:p w:rsidR="003044F8" w:rsidRPr="003044F8" w:rsidRDefault="003044F8" w:rsidP="00C51FBA">
      <w:pPr>
        <w:numPr>
          <w:ilvl w:val="0"/>
          <w:numId w:val="10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Однородные и разнородные предметы, различные по форме, длине, высоте, ширине</w:t>
      </w:r>
    </w:p>
    <w:p w:rsidR="003044F8" w:rsidRPr="003044F8" w:rsidRDefault="003044F8" w:rsidP="00C51FBA">
      <w:pPr>
        <w:numPr>
          <w:ilvl w:val="0"/>
          <w:numId w:val="10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Геометрические плоскостные и объемные фигуры</w:t>
      </w:r>
    </w:p>
    <w:p w:rsidR="003044F8" w:rsidRPr="003044F8" w:rsidRDefault="003044F8" w:rsidP="00C51FBA">
      <w:pPr>
        <w:numPr>
          <w:ilvl w:val="0"/>
          <w:numId w:val="10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Лото, домино, мозаика, кубики с предметными и сюжетными картинками, пазлы, счеты, шашки</w:t>
      </w:r>
    </w:p>
    <w:p w:rsidR="003044F8" w:rsidRPr="003044F8" w:rsidRDefault="003044F8" w:rsidP="00C51FBA">
      <w:pPr>
        <w:numPr>
          <w:ilvl w:val="0"/>
          <w:numId w:val="10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для развития мелкой моторики, графических навыков(доска, мел, указка)</w:t>
      </w:r>
    </w:p>
    <w:p w:rsidR="003044F8" w:rsidRPr="003044F8" w:rsidRDefault="003044F8" w:rsidP="00C51FBA">
      <w:pPr>
        <w:numPr>
          <w:ilvl w:val="0"/>
          <w:numId w:val="10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Настольно – печатные игры разнообразные по тематике и содержанию, пособия для нахождения сходства и различия, игры для интеллектуального развития</w:t>
      </w:r>
    </w:p>
    <w:p w:rsidR="003044F8" w:rsidRPr="003044F8" w:rsidRDefault="003044F8" w:rsidP="00C51FBA">
      <w:pPr>
        <w:numPr>
          <w:ilvl w:val="0"/>
          <w:numId w:val="10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Коробочки с условной символикой «рукотворный мир», «природный мир»</w:t>
      </w:r>
    </w:p>
    <w:p w:rsidR="003044F8" w:rsidRPr="003044F8" w:rsidRDefault="003044F8" w:rsidP="00C51FBA">
      <w:pPr>
        <w:numPr>
          <w:ilvl w:val="0"/>
          <w:numId w:val="10"/>
        </w:numPr>
        <w:shd w:val="clear" w:color="auto" w:fill="FFFFFF"/>
        <w:spacing w:after="0" w:line="240" w:lineRule="auto"/>
        <w:ind w:left="284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1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Алгоритм описания предмета: принадлежность к природному и рукотворному миру, (цвет, форма, основные части, размер, вес, материал, назначение)</w:t>
      </w:r>
    </w:p>
    <w:p w:rsidR="003044F8" w:rsidRPr="00C51FBA" w:rsidRDefault="003044F8" w:rsidP="00C51FBA">
      <w:pPr>
        <w:spacing w:after="0" w:line="240" w:lineRule="auto"/>
        <w:ind w:left="284"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3044F8" w:rsidRPr="00C51FBA" w:rsidSect="00C51FB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825B8"/>
    <w:multiLevelType w:val="multilevel"/>
    <w:tmpl w:val="9B98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F622E0"/>
    <w:multiLevelType w:val="multilevel"/>
    <w:tmpl w:val="6AB4D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A934A4"/>
    <w:multiLevelType w:val="hybridMultilevel"/>
    <w:tmpl w:val="643228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906E89"/>
    <w:multiLevelType w:val="multilevel"/>
    <w:tmpl w:val="BB380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960387"/>
    <w:multiLevelType w:val="multilevel"/>
    <w:tmpl w:val="E398D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524498"/>
    <w:multiLevelType w:val="multilevel"/>
    <w:tmpl w:val="77C8A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3F3BD8"/>
    <w:multiLevelType w:val="multilevel"/>
    <w:tmpl w:val="FA6E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6B351B"/>
    <w:multiLevelType w:val="multilevel"/>
    <w:tmpl w:val="2068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91298F"/>
    <w:multiLevelType w:val="multilevel"/>
    <w:tmpl w:val="3328C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8E18C3"/>
    <w:multiLevelType w:val="multilevel"/>
    <w:tmpl w:val="45AEB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AE627F"/>
    <w:multiLevelType w:val="multilevel"/>
    <w:tmpl w:val="F0B25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5"/>
  </w:num>
  <w:num w:numId="8">
    <w:abstractNumId w:val="9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2D2C29"/>
    <w:rsid w:val="001757A8"/>
    <w:rsid w:val="002D2C29"/>
    <w:rsid w:val="002D5196"/>
    <w:rsid w:val="003044F8"/>
    <w:rsid w:val="00425D93"/>
    <w:rsid w:val="00474544"/>
    <w:rsid w:val="0056005B"/>
    <w:rsid w:val="00711B80"/>
    <w:rsid w:val="00840BD3"/>
    <w:rsid w:val="009967B4"/>
    <w:rsid w:val="009D25B5"/>
    <w:rsid w:val="00C51FBA"/>
    <w:rsid w:val="00D30D73"/>
    <w:rsid w:val="00F95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44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4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4F8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3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044F8"/>
  </w:style>
  <w:style w:type="paragraph" w:customStyle="1" w:styleId="c6">
    <w:name w:val="c6"/>
    <w:basedOn w:val="a"/>
    <w:rsid w:val="003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44F8"/>
  </w:style>
  <w:style w:type="paragraph" w:customStyle="1" w:styleId="c20">
    <w:name w:val="c20"/>
    <w:basedOn w:val="a"/>
    <w:rsid w:val="003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044F8"/>
  </w:style>
  <w:style w:type="paragraph" w:customStyle="1" w:styleId="c2">
    <w:name w:val="c2"/>
    <w:basedOn w:val="a"/>
    <w:rsid w:val="003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044F8"/>
  </w:style>
  <w:style w:type="paragraph" w:customStyle="1" w:styleId="c4">
    <w:name w:val="c4"/>
    <w:basedOn w:val="a"/>
    <w:rsid w:val="003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044F8"/>
    <w:pPr>
      <w:ind w:left="720"/>
      <w:contextualSpacing/>
    </w:pPr>
  </w:style>
  <w:style w:type="table" w:styleId="a8">
    <w:name w:val="Table Grid"/>
    <w:basedOn w:val="a1"/>
    <w:uiPriority w:val="59"/>
    <w:rsid w:val="00560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44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4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4F8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3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044F8"/>
  </w:style>
  <w:style w:type="paragraph" w:customStyle="1" w:styleId="c6">
    <w:name w:val="c6"/>
    <w:basedOn w:val="a"/>
    <w:rsid w:val="003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44F8"/>
  </w:style>
  <w:style w:type="paragraph" w:customStyle="1" w:styleId="c20">
    <w:name w:val="c20"/>
    <w:basedOn w:val="a"/>
    <w:rsid w:val="003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044F8"/>
  </w:style>
  <w:style w:type="paragraph" w:customStyle="1" w:styleId="c2">
    <w:name w:val="c2"/>
    <w:basedOn w:val="a"/>
    <w:rsid w:val="003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044F8"/>
  </w:style>
  <w:style w:type="paragraph" w:customStyle="1" w:styleId="c4">
    <w:name w:val="c4"/>
    <w:basedOn w:val="a"/>
    <w:rsid w:val="0030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044F8"/>
    <w:pPr>
      <w:ind w:left="720"/>
      <w:contextualSpacing/>
    </w:pPr>
  </w:style>
  <w:style w:type="table" w:styleId="a8">
    <w:name w:val="Table Grid"/>
    <w:basedOn w:val="a1"/>
    <w:uiPriority w:val="59"/>
    <w:rsid w:val="0056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2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2834</Words>
  <Characters>16154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2021-11-15T11:43:00Z</cp:lastPrinted>
  <dcterms:created xsi:type="dcterms:W3CDTF">2021-11-15T12:55:00Z</dcterms:created>
  <dcterms:modified xsi:type="dcterms:W3CDTF">2021-11-15T12:55:00Z</dcterms:modified>
</cp:coreProperties>
</file>