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BC" w:rsidRPr="003B5DBC" w:rsidRDefault="003B5DBC" w:rsidP="003B5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DB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3B5DBC" w:rsidRPr="003B5DBC" w:rsidRDefault="003B5DBC" w:rsidP="003B5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DBC">
        <w:rPr>
          <w:rFonts w:ascii="Times New Roman" w:hAnsi="Times New Roman" w:cs="Times New Roman"/>
          <w:sz w:val="24"/>
          <w:szCs w:val="24"/>
        </w:rPr>
        <w:t xml:space="preserve"> детский сад № 21 "Мозаика"</w:t>
      </w:r>
    </w:p>
    <w:p w:rsidR="003B5DBC" w:rsidRDefault="003B5DBC" w:rsidP="003B5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DBC" w:rsidRDefault="003B5DBC" w:rsidP="003B5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DBC" w:rsidRDefault="003B5DBC" w:rsidP="003B5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DBC" w:rsidRDefault="003B5DBC" w:rsidP="003B5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DBC" w:rsidRDefault="003B5DBC" w:rsidP="003B5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DBC" w:rsidRDefault="003B5DBC" w:rsidP="003B5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DBC" w:rsidRDefault="003B5DBC" w:rsidP="003B5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DBC" w:rsidRDefault="003B5DBC" w:rsidP="003B5DB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B5DBC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  <w:r w:rsidRPr="003B5DBC">
        <w:rPr>
          <w:rFonts w:ascii="Times New Roman" w:hAnsi="Times New Roman" w:cs="Times New Roman"/>
          <w:sz w:val="40"/>
          <w:szCs w:val="40"/>
        </w:rPr>
        <w:t>:</w:t>
      </w:r>
    </w:p>
    <w:p w:rsidR="003B5DBC" w:rsidRPr="003B5DBC" w:rsidRDefault="003B5DBC" w:rsidP="003B5DB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B5DBC">
        <w:rPr>
          <w:rFonts w:ascii="Times New Roman" w:hAnsi="Times New Roman" w:cs="Times New Roman"/>
          <w:sz w:val="40"/>
          <w:szCs w:val="40"/>
        </w:rPr>
        <w:t xml:space="preserve"> «</w:t>
      </w:r>
      <w:r w:rsidRPr="003B5DBC">
        <w:rPr>
          <w:rFonts w:ascii="Times New Roman" w:hAnsi="Times New Roman" w:cs="Times New Roman"/>
          <w:b/>
          <w:bCs/>
          <w:sz w:val="40"/>
          <w:szCs w:val="40"/>
        </w:rPr>
        <w:t>Гендерное воспитание детей посредством игровой деятельности</w:t>
      </w:r>
      <w:r w:rsidRPr="003B5DBC">
        <w:rPr>
          <w:rFonts w:ascii="Times New Roman" w:hAnsi="Times New Roman" w:cs="Times New Roman"/>
          <w:sz w:val="40"/>
          <w:szCs w:val="40"/>
        </w:rPr>
        <w:t>"</w:t>
      </w:r>
    </w:p>
    <w:p w:rsidR="003B5DBC" w:rsidRDefault="003B5DBC" w:rsidP="003B5DB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5DBC" w:rsidRDefault="003B5DBC" w:rsidP="003B5DB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5DBC" w:rsidRDefault="003B5DBC" w:rsidP="003B5DB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5DBC" w:rsidRDefault="003B5DBC" w:rsidP="003B5DB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5DBC" w:rsidRDefault="003B5DBC" w:rsidP="003B5DB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5DBC" w:rsidRDefault="003B5DBC" w:rsidP="003B5D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B5DBC" w:rsidRDefault="003B5DBC" w:rsidP="003B5D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B5DBC" w:rsidRDefault="003B5DBC" w:rsidP="003B5D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B5DBC" w:rsidRPr="003B5DBC" w:rsidRDefault="003B5DBC" w:rsidP="003B5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5DBC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культуры: </w:t>
      </w:r>
    </w:p>
    <w:p w:rsidR="003B5DBC" w:rsidRPr="003B5DBC" w:rsidRDefault="003B5DBC" w:rsidP="003B5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5DBC">
        <w:rPr>
          <w:rFonts w:ascii="Times New Roman" w:hAnsi="Times New Roman" w:cs="Times New Roman"/>
          <w:sz w:val="24"/>
          <w:szCs w:val="24"/>
        </w:rPr>
        <w:t>Труханова Ирина Сергеевна</w:t>
      </w:r>
    </w:p>
    <w:p w:rsidR="003B5DBC" w:rsidRDefault="003B5DBC" w:rsidP="003B5D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B5DBC" w:rsidRDefault="003B5DBC" w:rsidP="003B5D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B5DBC" w:rsidRDefault="003B5DBC" w:rsidP="003B5D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B5DBC" w:rsidRDefault="003B5DBC" w:rsidP="003B5D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B5DBC" w:rsidRDefault="003B5DBC" w:rsidP="003B5D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B5DBC" w:rsidRDefault="003B5DBC" w:rsidP="003B5D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B5DBC" w:rsidRDefault="003B5DBC" w:rsidP="003B5D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B5DBC" w:rsidRDefault="003B5DBC" w:rsidP="003B5D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B5DBC" w:rsidRDefault="003B5DBC" w:rsidP="003B5D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B5DBC" w:rsidRPr="003B5DBC" w:rsidRDefault="003B5DBC" w:rsidP="003B5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DBC">
        <w:rPr>
          <w:rFonts w:ascii="Times New Roman" w:hAnsi="Times New Roman" w:cs="Times New Roman"/>
          <w:sz w:val="24"/>
          <w:szCs w:val="24"/>
        </w:rPr>
        <w:t>Углич, 2021</w:t>
      </w:r>
    </w:p>
    <w:p w:rsidR="003B5DBC" w:rsidRDefault="003B5DBC" w:rsidP="003B5D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5DBC" w:rsidRDefault="003B5DBC" w:rsidP="003B5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D54" w:rsidRPr="003B5DBC" w:rsidRDefault="001B3D54" w:rsidP="003B5D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E1D52">
        <w:rPr>
          <w:rFonts w:ascii="Times New Roman" w:hAnsi="Times New Roman" w:cs="Times New Roman"/>
          <w:sz w:val="24"/>
          <w:szCs w:val="24"/>
        </w:rPr>
        <w:lastRenderedPageBreak/>
        <w:t>Период дошкольного детства связан с изменением условий психического развития ребенка:</w:t>
      </w:r>
    </w:p>
    <w:p w:rsidR="001B3D54" w:rsidRPr="000E1D52" w:rsidRDefault="001B3D54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>1. Меняется взаимоотношения со взрослыми: увеличиваются требования к ребенку (к нормам и правилам поведения в обществе); взрослые целенаправленно организуют познавательную деятельность дошкольника, развивая память, мышление, восприятие, внимание, речь, волю; помогают овладеть значимыми видами деятельности (игрой, рисованием, лепкой, аппликацией, конструированием, элементами учения и труда); взрослый часто является инициатором совместной деятельности ребенка со сверстниками.</w:t>
      </w:r>
    </w:p>
    <w:p w:rsidR="001B3D54" w:rsidRPr="000E1D52" w:rsidRDefault="001B3D54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>2. Меняется отношение ребенка ко взрослому: взрослый - образец для подражания, ребенок копирует его во всем; взрослый - источник оценки его поступков и других людей, событий.</w:t>
      </w:r>
    </w:p>
    <w:p w:rsidR="001B3D54" w:rsidRPr="000E1D52" w:rsidRDefault="001B3D54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>3. Меняются отношения ребенка со сверстниками. На пятом году жизни возникает "детское общество", детям требуется общение с друг другом. Дошкольник вынужден считаться с другими в совместной деятельности, уступать или отстаивать свою точку зрения.</w:t>
      </w:r>
    </w:p>
    <w:p w:rsidR="001B3D54" w:rsidRPr="000E1D52" w:rsidRDefault="001B3D54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 xml:space="preserve">4. Появляются новые виды деятельности: игра, продуктивная деятельность, элементы труда и учения. </w:t>
      </w:r>
    </w:p>
    <w:p w:rsidR="00FC653F" w:rsidRPr="000E1D52" w:rsidRDefault="001B3D54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0E1D52">
        <w:rPr>
          <w:rFonts w:ascii="Times New Roman" w:hAnsi="Times New Roman" w:cs="Times New Roman"/>
          <w:sz w:val="24"/>
          <w:szCs w:val="24"/>
        </w:rPr>
        <w:t>- ведущая деятельность в дошкольном возрасте.</w:t>
      </w:r>
      <w:r w:rsidRPr="000E1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409" w:rsidRPr="000E1D52">
        <w:rPr>
          <w:rFonts w:ascii="Times New Roman" w:hAnsi="Times New Roman" w:cs="Times New Roman"/>
          <w:b/>
          <w:sz w:val="24"/>
          <w:szCs w:val="24"/>
        </w:rPr>
        <w:t>Игра</w:t>
      </w:r>
      <w:r w:rsidR="00050409" w:rsidRPr="000E1D52">
        <w:rPr>
          <w:rFonts w:ascii="Times New Roman" w:hAnsi="Times New Roman" w:cs="Times New Roman"/>
          <w:sz w:val="24"/>
          <w:szCs w:val="24"/>
        </w:rPr>
        <w:t xml:space="preserve"> -</w:t>
      </w:r>
      <w:r w:rsidR="0075602A" w:rsidRPr="000E1D52">
        <w:rPr>
          <w:rFonts w:ascii="Times New Roman" w:hAnsi="Times New Roman" w:cs="Times New Roman"/>
          <w:sz w:val="24"/>
          <w:szCs w:val="24"/>
        </w:rPr>
        <w:t xml:space="preserve"> это</w:t>
      </w:r>
      <w:r w:rsidR="00050409" w:rsidRPr="000E1D52">
        <w:rPr>
          <w:rFonts w:ascii="Times New Roman" w:hAnsi="Times New Roman" w:cs="Times New Roman"/>
          <w:sz w:val="24"/>
          <w:szCs w:val="24"/>
        </w:rPr>
        <w:t xml:space="preserve"> школа эмоциональности, воображения и фантазии, динамичного и гибкого мышления, принятия и разы</w:t>
      </w:r>
      <w:r w:rsidR="00823685" w:rsidRPr="000E1D52">
        <w:rPr>
          <w:rFonts w:ascii="Times New Roman" w:hAnsi="Times New Roman" w:cs="Times New Roman"/>
          <w:sz w:val="24"/>
          <w:szCs w:val="24"/>
        </w:rPr>
        <w:t>грывания ролей, общения со сверстниками и взрослыми.</w:t>
      </w:r>
      <w:r w:rsidRPr="000E1D52">
        <w:rPr>
          <w:rFonts w:ascii="Times New Roman" w:hAnsi="Times New Roman" w:cs="Times New Roman"/>
          <w:sz w:val="24"/>
          <w:szCs w:val="24"/>
        </w:rPr>
        <w:t xml:space="preserve"> Совместная продуктивная деятельность способствует эмоциональному, волевому и речевому развития. Труд формирует самостоятельность и нравственные мотивы поведения.</w:t>
      </w:r>
    </w:p>
    <w:p w:rsidR="001B3D54" w:rsidRPr="000E1D52" w:rsidRDefault="00823685" w:rsidP="001B3D54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 xml:space="preserve">Уже к первому году жизни различия в развитии психики </w:t>
      </w:r>
      <w:r w:rsidRPr="000E1D52">
        <w:rPr>
          <w:rFonts w:ascii="Times New Roman" w:hAnsi="Times New Roman" w:cs="Times New Roman"/>
          <w:b/>
          <w:sz w:val="24"/>
          <w:szCs w:val="24"/>
        </w:rPr>
        <w:t>мальчиков и девочек проявляется в игре</w:t>
      </w:r>
      <w:r w:rsidRPr="000E1D52">
        <w:rPr>
          <w:rFonts w:ascii="Times New Roman" w:hAnsi="Times New Roman" w:cs="Times New Roman"/>
          <w:sz w:val="24"/>
          <w:szCs w:val="24"/>
        </w:rPr>
        <w:t>. Это значит, что у разнополых детей по-разному функционирует мозг, обозначаются разные пути его развития и в самостоятельных </w:t>
      </w:r>
      <w:r w:rsidRPr="000E1D52">
        <w:rPr>
          <w:rFonts w:ascii="Times New Roman" w:hAnsi="Times New Roman" w:cs="Times New Roman"/>
          <w:bCs/>
          <w:sz w:val="24"/>
          <w:szCs w:val="24"/>
        </w:rPr>
        <w:t>играх</w:t>
      </w:r>
      <w:r w:rsidRPr="000E1D52">
        <w:rPr>
          <w:rFonts w:ascii="Times New Roman" w:hAnsi="Times New Roman" w:cs="Times New Roman"/>
          <w:sz w:val="24"/>
          <w:szCs w:val="24"/>
        </w:rPr>
        <w:t>  отчетливо проявляются разные стили и модели поведения.</w:t>
      </w:r>
      <w:r w:rsidR="001B3D54" w:rsidRPr="000E1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685" w:rsidRPr="000E1D52" w:rsidRDefault="00823685" w:rsidP="00823685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>Очень важно сформировать у </w:t>
      </w:r>
      <w:r w:rsidRPr="000E1D52">
        <w:rPr>
          <w:rFonts w:ascii="Times New Roman" w:hAnsi="Times New Roman" w:cs="Times New Roman"/>
          <w:b/>
          <w:bCs/>
          <w:sz w:val="24"/>
          <w:szCs w:val="24"/>
        </w:rPr>
        <w:t>девочек</w:t>
      </w:r>
      <w:r w:rsidRPr="000E1D52">
        <w:rPr>
          <w:rFonts w:ascii="Times New Roman" w:hAnsi="Times New Roman" w:cs="Times New Roman"/>
          <w:sz w:val="24"/>
          <w:szCs w:val="24"/>
        </w:rPr>
        <w:t xml:space="preserve"> адекватное представление о женственности, которая проявляется в таких истинно женских качествах как эмоциональность, нежность, хрупкость, искренность, верность, заботливость, готовность прийти на помощь. </w:t>
      </w:r>
    </w:p>
    <w:p w:rsidR="000E1D52" w:rsidRPr="000E1D52" w:rsidRDefault="00823685" w:rsidP="000E1D52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>У </w:t>
      </w:r>
      <w:r w:rsidRPr="000E1D52">
        <w:rPr>
          <w:rFonts w:ascii="Times New Roman" w:hAnsi="Times New Roman" w:cs="Times New Roman"/>
          <w:b/>
          <w:bCs/>
          <w:sz w:val="24"/>
          <w:szCs w:val="24"/>
        </w:rPr>
        <w:t>мальчиков</w:t>
      </w:r>
      <w:r w:rsidRPr="000E1D52">
        <w:rPr>
          <w:rFonts w:ascii="Times New Roman" w:hAnsi="Times New Roman" w:cs="Times New Roman"/>
          <w:sz w:val="24"/>
          <w:szCs w:val="24"/>
        </w:rPr>
        <w:t> важно сформировать адекватное представление о мужественности как нравственной твердости, которая проявляется в таких истинно мужских качествах как ответственность, умение преодолевать страх, надежность, умение взять на себя трудности и защитить слабого.</w:t>
      </w:r>
      <w:r w:rsidR="000E1D52" w:rsidRPr="000E1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967" w:rsidRDefault="000E1D52" w:rsidP="000E1D52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>Огромное влияние на фо</w:t>
      </w:r>
      <w:r>
        <w:rPr>
          <w:rFonts w:ascii="Times New Roman" w:hAnsi="Times New Roman" w:cs="Times New Roman"/>
          <w:sz w:val="24"/>
          <w:szCs w:val="24"/>
        </w:rPr>
        <w:t xml:space="preserve">рмирование </w:t>
      </w:r>
      <w:r w:rsidRPr="000E1D52">
        <w:rPr>
          <w:rFonts w:ascii="Times New Roman" w:hAnsi="Times New Roman" w:cs="Times New Roman"/>
          <w:b/>
          <w:sz w:val="24"/>
          <w:szCs w:val="24"/>
        </w:rPr>
        <w:t>гендерного воспитани</w:t>
      </w:r>
      <w:r w:rsidR="003B5DBC">
        <w:rPr>
          <w:rFonts w:ascii="Times New Roman" w:hAnsi="Times New Roman" w:cs="Times New Roman"/>
          <w:b/>
          <w:sz w:val="24"/>
          <w:szCs w:val="24"/>
        </w:rPr>
        <w:t>я</w:t>
      </w:r>
      <w:r w:rsidRPr="000E1D52">
        <w:rPr>
          <w:rFonts w:ascii="Times New Roman" w:hAnsi="Times New Roman" w:cs="Times New Roman"/>
          <w:sz w:val="24"/>
          <w:szCs w:val="24"/>
        </w:rPr>
        <w:t xml:space="preserve"> оказывает семья и предметно-развивающая среда ДОУ. </w:t>
      </w:r>
    </w:p>
    <w:p w:rsidR="00127967" w:rsidRDefault="003B5DBC" w:rsidP="000E1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3B5DBC">
        <w:rPr>
          <w:rFonts w:ascii="Times New Roman" w:hAnsi="Times New Roman" w:cs="Times New Roman"/>
          <w:b/>
          <w:sz w:val="24"/>
          <w:szCs w:val="24"/>
        </w:rPr>
        <w:t>ендерное воспитание</w:t>
      </w:r>
      <w:r w:rsidRPr="003B5DBC">
        <w:rPr>
          <w:rFonts w:ascii="Times New Roman" w:hAnsi="Times New Roman" w:cs="Times New Roman"/>
          <w:sz w:val="24"/>
          <w:szCs w:val="24"/>
        </w:rPr>
        <w:t xml:space="preserve"> направлено не только на формирование у детей осознание себя представителем того или иного пола, но и учитывает индивидуальные особенности ребенка. </w:t>
      </w:r>
    </w:p>
    <w:p w:rsidR="000E1D52" w:rsidRDefault="000E1D52" w:rsidP="000E1D52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lastRenderedPageBreak/>
        <w:t xml:space="preserve">В сюжетной игре происходит усвоение детьми гендерного поведения, но при этом у мальчиков и девочек этого возраста наблюдается, как общее, так и дифференцированное содержание ролевой игры. Для того чтобы, игра стала эффективным средством гендерного воспитания, необходимо осуществлять умелое руководство содержанием ролевой игры с учетом особенностей мальчиков и девочек, как в детском саду, так и в семье. </w:t>
      </w:r>
    </w:p>
    <w:p w:rsidR="00127967" w:rsidRDefault="00127967" w:rsidP="00127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ИГРАЮТ ДЕВОЧКИ.</w:t>
      </w:r>
    </w:p>
    <w:p w:rsidR="00823685" w:rsidRDefault="00823685" w:rsidP="00823685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>Девочкам для игры не нужно большой территории, достаточно угла в комнате, чтоб долгое время играть, например, в "дочки-матери". Игры девочек основаны на межличностных отношениях и не содержат правил</w:t>
      </w:r>
      <w:r w:rsidR="0075602A" w:rsidRPr="000E1D52">
        <w:rPr>
          <w:rFonts w:ascii="Times New Roman" w:hAnsi="Times New Roman" w:cs="Times New Roman"/>
          <w:sz w:val="24"/>
          <w:szCs w:val="24"/>
        </w:rPr>
        <w:t>. Если и задаются какие-то правила, то они меняются сразу после изменения ситуации.</w:t>
      </w:r>
    </w:p>
    <w:p w:rsidR="00F77C13" w:rsidRDefault="00F77C13" w:rsidP="00F7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исследования известно, что любимое увлечения девочек дошкольного возраста - художественная гимнастика, плавание музыка, англиский язык, рисование, коллекционирование, просмотр мультфильмов и прогулки по парку.</w:t>
      </w:r>
    </w:p>
    <w:p w:rsidR="00F77C13" w:rsidRDefault="00F77C13" w:rsidP="00F7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"социальнее" мальчиков, более внушаемы, нуждаются в стимулах, основанных на слуховом восприятии.  Они чувствительны к интонации, к форме и публичности оценки. В игровой практике дети усваивают не только социальные роли, но и образцы поведения, общения мужчин и женщин. Образец поведения, заложенный в определенной роли, становится эталоном, с которым ребенок сравнивает себя, контролирует свое ощущение.</w:t>
      </w:r>
    </w:p>
    <w:p w:rsidR="0075602A" w:rsidRPr="000E1D52" w:rsidRDefault="0075602A" w:rsidP="0075602A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bCs/>
          <w:sz w:val="24"/>
          <w:szCs w:val="24"/>
        </w:rPr>
        <w:t>Девочки в своих играх обустраивают дом</w:t>
      </w:r>
      <w:r w:rsidRPr="000E1D52">
        <w:rPr>
          <w:rFonts w:ascii="Times New Roman" w:hAnsi="Times New Roman" w:cs="Times New Roman"/>
          <w:sz w:val="24"/>
          <w:szCs w:val="24"/>
        </w:rPr>
        <w:t>, </w:t>
      </w:r>
      <w:r w:rsidRPr="000E1D52">
        <w:rPr>
          <w:rFonts w:ascii="Times New Roman" w:hAnsi="Times New Roman" w:cs="Times New Roman"/>
          <w:bCs/>
          <w:sz w:val="24"/>
          <w:szCs w:val="24"/>
        </w:rPr>
        <w:t>воспитывают детей</w:t>
      </w:r>
      <w:r w:rsidRPr="000E1D52">
        <w:rPr>
          <w:rFonts w:ascii="Times New Roman" w:hAnsi="Times New Roman" w:cs="Times New Roman"/>
          <w:sz w:val="24"/>
          <w:szCs w:val="24"/>
        </w:rPr>
        <w:t>, ухаживают за больными, приглашают в гости, готовят обед. Для них наибольший интерес и несомненную ценность представляют отношения между героями и обустройство игрового пространства в мельчайших деталях. </w:t>
      </w:r>
      <w:r w:rsidRPr="000E1D52">
        <w:rPr>
          <w:rFonts w:ascii="Times New Roman" w:hAnsi="Times New Roman" w:cs="Times New Roman"/>
          <w:bCs/>
          <w:sz w:val="24"/>
          <w:szCs w:val="24"/>
        </w:rPr>
        <w:t>Девочки</w:t>
      </w:r>
      <w:r w:rsidRPr="000E1D52">
        <w:rPr>
          <w:rFonts w:ascii="Times New Roman" w:hAnsi="Times New Roman" w:cs="Times New Roman"/>
          <w:sz w:val="24"/>
          <w:szCs w:val="24"/>
        </w:rPr>
        <w:t> предпочитают ограниченные пространства, любят </w:t>
      </w:r>
      <w:r w:rsidRPr="000E1D52">
        <w:rPr>
          <w:rFonts w:ascii="Times New Roman" w:hAnsi="Times New Roman" w:cs="Times New Roman"/>
          <w:bCs/>
          <w:sz w:val="24"/>
          <w:szCs w:val="24"/>
        </w:rPr>
        <w:t>играть в маленьких домиках</w:t>
      </w:r>
      <w:r w:rsidRPr="000E1D52">
        <w:rPr>
          <w:rFonts w:ascii="Times New Roman" w:hAnsi="Times New Roman" w:cs="Times New Roman"/>
          <w:sz w:val="24"/>
          <w:szCs w:val="24"/>
        </w:rPr>
        <w:t>, в укромных уголках маленькими </w:t>
      </w:r>
      <w:r w:rsidR="000E1D52" w:rsidRPr="000E1D52">
        <w:rPr>
          <w:rFonts w:ascii="Times New Roman" w:hAnsi="Times New Roman" w:cs="Times New Roman"/>
          <w:sz w:val="24"/>
          <w:szCs w:val="24"/>
        </w:rPr>
        <w:t xml:space="preserve"> </w:t>
      </w:r>
      <w:r w:rsidRPr="000E1D52">
        <w:rPr>
          <w:rFonts w:ascii="Times New Roman" w:hAnsi="Times New Roman" w:cs="Times New Roman"/>
          <w:iCs/>
          <w:sz w:val="24"/>
          <w:szCs w:val="24"/>
        </w:rPr>
        <w:t>«близкими»</w:t>
      </w:r>
      <w:r w:rsidRPr="000E1D52">
        <w:rPr>
          <w:rFonts w:ascii="Times New Roman" w:hAnsi="Times New Roman" w:cs="Times New Roman"/>
          <w:sz w:val="24"/>
          <w:szCs w:val="24"/>
        </w:rPr>
        <w:t> </w:t>
      </w:r>
      <w:r w:rsidR="000E1D52" w:rsidRPr="000E1D52">
        <w:rPr>
          <w:rFonts w:ascii="Times New Roman" w:hAnsi="Times New Roman" w:cs="Times New Roman"/>
          <w:sz w:val="24"/>
          <w:szCs w:val="24"/>
        </w:rPr>
        <w:t xml:space="preserve"> </w:t>
      </w:r>
      <w:r w:rsidRPr="000E1D52">
        <w:rPr>
          <w:rFonts w:ascii="Times New Roman" w:hAnsi="Times New Roman" w:cs="Times New Roman"/>
          <w:sz w:val="24"/>
          <w:szCs w:val="24"/>
        </w:rPr>
        <w:t>группами по 2 – 3 человека. </w:t>
      </w:r>
      <w:r w:rsidRPr="000E1D52">
        <w:rPr>
          <w:rFonts w:ascii="Times New Roman" w:hAnsi="Times New Roman" w:cs="Times New Roman"/>
          <w:bCs/>
          <w:sz w:val="24"/>
          <w:szCs w:val="24"/>
        </w:rPr>
        <w:t>Девочки</w:t>
      </w:r>
      <w:r w:rsidRPr="000E1D52">
        <w:rPr>
          <w:rFonts w:ascii="Times New Roman" w:hAnsi="Times New Roman" w:cs="Times New Roman"/>
          <w:sz w:val="24"/>
          <w:szCs w:val="24"/>
        </w:rPr>
        <w:t> предпочитают видеть близко перед глазами все необходимые игрушки. Мелких игровых атрибутов должно быть одновременно достаточно много, чтобы </w:t>
      </w:r>
      <w:r w:rsidRPr="000E1D52">
        <w:rPr>
          <w:rFonts w:ascii="Times New Roman" w:hAnsi="Times New Roman" w:cs="Times New Roman"/>
          <w:bCs/>
          <w:sz w:val="24"/>
          <w:szCs w:val="24"/>
        </w:rPr>
        <w:t>игра была интереснее</w:t>
      </w:r>
      <w:r w:rsidRPr="000E1D52">
        <w:rPr>
          <w:rFonts w:ascii="Times New Roman" w:hAnsi="Times New Roman" w:cs="Times New Roman"/>
          <w:sz w:val="24"/>
          <w:szCs w:val="24"/>
        </w:rPr>
        <w:t>.</w:t>
      </w:r>
      <w:r w:rsidR="001F0EEC">
        <w:rPr>
          <w:rFonts w:ascii="Times New Roman" w:hAnsi="Times New Roman" w:cs="Times New Roman"/>
          <w:sz w:val="24"/>
          <w:szCs w:val="24"/>
        </w:rPr>
        <w:t xml:space="preserve"> Девочки могут приспособить к игровому сюжету любую деталь от предмета, не пытаясь вникнуть в составляющие элементы. В их игре важна эстетика: чистая скатерть, красиво расставленная посуда, аккуратно одетые куклы.</w:t>
      </w:r>
    </w:p>
    <w:p w:rsidR="0075602A" w:rsidRDefault="0075602A" w:rsidP="0075602A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>Игры </w:t>
      </w:r>
      <w:r w:rsidRPr="000E1D52">
        <w:rPr>
          <w:rFonts w:ascii="Times New Roman" w:hAnsi="Times New Roman" w:cs="Times New Roman"/>
          <w:bCs/>
          <w:sz w:val="24"/>
          <w:szCs w:val="24"/>
        </w:rPr>
        <w:t>девочек более вербальны </w:t>
      </w:r>
      <w:r w:rsidRPr="000E1D52">
        <w:rPr>
          <w:rFonts w:ascii="Times New Roman" w:hAnsi="Times New Roman" w:cs="Times New Roman"/>
          <w:sz w:val="24"/>
          <w:szCs w:val="24"/>
        </w:rPr>
        <w:t>(словесны, носят эмоциональный характер, в то время как игры </w:t>
      </w:r>
      <w:r w:rsidRPr="000E1D52">
        <w:rPr>
          <w:rFonts w:ascii="Times New Roman" w:hAnsi="Times New Roman" w:cs="Times New Roman"/>
          <w:bCs/>
          <w:sz w:val="24"/>
          <w:szCs w:val="24"/>
        </w:rPr>
        <w:t>мальчиков</w:t>
      </w:r>
      <w:r w:rsidRPr="000E1D52">
        <w:rPr>
          <w:rFonts w:ascii="Times New Roman" w:hAnsi="Times New Roman" w:cs="Times New Roman"/>
          <w:sz w:val="24"/>
          <w:szCs w:val="24"/>
        </w:rPr>
        <w:t> более действенны и предметны. </w:t>
      </w:r>
      <w:r w:rsidRPr="000E1D52">
        <w:rPr>
          <w:rFonts w:ascii="Times New Roman" w:hAnsi="Times New Roman" w:cs="Times New Roman"/>
          <w:bCs/>
          <w:sz w:val="24"/>
          <w:szCs w:val="24"/>
        </w:rPr>
        <w:t>Девочки играют в </w:t>
      </w:r>
      <w:r w:rsidRPr="000E1D52">
        <w:rPr>
          <w:rFonts w:ascii="Times New Roman" w:hAnsi="Times New Roman" w:cs="Times New Roman"/>
          <w:iCs/>
          <w:sz w:val="24"/>
          <w:szCs w:val="24"/>
        </w:rPr>
        <w:t>«Семью»</w:t>
      </w:r>
      <w:r w:rsidRPr="000E1D52">
        <w:rPr>
          <w:rFonts w:ascii="Times New Roman" w:hAnsi="Times New Roman" w:cs="Times New Roman"/>
          <w:sz w:val="24"/>
          <w:szCs w:val="24"/>
        </w:rPr>
        <w:t>, </w:t>
      </w:r>
      <w:r w:rsidRPr="000E1D52">
        <w:rPr>
          <w:rFonts w:ascii="Times New Roman" w:hAnsi="Times New Roman" w:cs="Times New Roman"/>
          <w:iCs/>
          <w:sz w:val="24"/>
          <w:szCs w:val="24"/>
        </w:rPr>
        <w:t>«Дочки-матери»</w:t>
      </w:r>
      <w:r w:rsidRPr="000E1D52">
        <w:rPr>
          <w:rFonts w:ascii="Times New Roman" w:hAnsi="Times New Roman" w:cs="Times New Roman"/>
          <w:sz w:val="24"/>
          <w:szCs w:val="24"/>
        </w:rPr>
        <w:t>, </w:t>
      </w:r>
      <w:r w:rsidRPr="000E1D52">
        <w:rPr>
          <w:rFonts w:ascii="Times New Roman" w:hAnsi="Times New Roman" w:cs="Times New Roman"/>
          <w:iCs/>
          <w:sz w:val="24"/>
          <w:szCs w:val="24"/>
        </w:rPr>
        <w:t>«Детский сад»</w:t>
      </w:r>
      <w:r w:rsidRPr="000E1D52">
        <w:rPr>
          <w:rFonts w:ascii="Times New Roman" w:hAnsi="Times New Roman" w:cs="Times New Roman"/>
          <w:sz w:val="24"/>
          <w:szCs w:val="24"/>
        </w:rPr>
        <w:t>, </w:t>
      </w:r>
      <w:r w:rsidRPr="000E1D52">
        <w:rPr>
          <w:rFonts w:ascii="Times New Roman" w:hAnsi="Times New Roman" w:cs="Times New Roman"/>
          <w:iCs/>
          <w:sz w:val="24"/>
          <w:szCs w:val="24"/>
        </w:rPr>
        <w:t>«Больницу»</w:t>
      </w:r>
      <w:r w:rsidRPr="000E1D52">
        <w:rPr>
          <w:rFonts w:ascii="Times New Roman" w:hAnsi="Times New Roman" w:cs="Times New Roman"/>
          <w:sz w:val="24"/>
          <w:szCs w:val="24"/>
        </w:rPr>
        <w:t>, </w:t>
      </w:r>
      <w:r w:rsidRPr="000E1D52">
        <w:rPr>
          <w:rFonts w:ascii="Times New Roman" w:hAnsi="Times New Roman" w:cs="Times New Roman"/>
          <w:iCs/>
          <w:sz w:val="24"/>
          <w:szCs w:val="24"/>
        </w:rPr>
        <w:t>«Кафе»</w:t>
      </w:r>
      <w:r w:rsidRPr="000E1D52">
        <w:rPr>
          <w:rFonts w:ascii="Times New Roman" w:hAnsi="Times New Roman" w:cs="Times New Roman"/>
          <w:sz w:val="24"/>
          <w:szCs w:val="24"/>
        </w:rPr>
        <w:t>, </w:t>
      </w:r>
      <w:r w:rsidRPr="000E1D52">
        <w:rPr>
          <w:rFonts w:ascii="Times New Roman" w:hAnsi="Times New Roman" w:cs="Times New Roman"/>
          <w:iCs/>
          <w:sz w:val="24"/>
          <w:szCs w:val="24"/>
        </w:rPr>
        <w:t>«Магазин»</w:t>
      </w:r>
      <w:r w:rsidRPr="000E1D52">
        <w:rPr>
          <w:rFonts w:ascii="Times New Roman" w:hAnsi="Times New Roman" w:cs="Times New Roman"/>
          <w:sz w:val="24"/>
          <w:szCs w:val="24"/>
        </w:rPr>
        <w:t>, </w:t>
      </w:r>
      <w:r w:rsidRPr="000E1D52">
        <w:rPr>
          <w:rFonts w:ascii="Times New Roman" w:hAnsi="Times New Roman" w:cs="Times New Roman"/>
          <w:iCs/>
          <w:sz w:val="24"/>
          <w:szCs w:val="24"/>
        </w:rPr>
        <w:t>«Салон красоты»</w:t>
      </w:r>
      <w:r w:rsidR="000E1D52" w:rsidRPr="000E1D5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0E1D52" w:rsidRPr="000E1D52">
        <w:rPr>
          <w:rFonts w:ascii="Times New Roman" w:hAnsi="Times New Roman" w:cs="Times New Roman"/>
          <w:sz w:val="24"/>
          <w:szCs w:val="24"/>
        </w:rPr>
        <w:t>и др.</w:t>
      </w:r>
    </w:p>
    <w:p w:rsidR="001F0EEC" w:rsidRDefault="001F0EEC" w:rsidP="00756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</w:t>
      </w:r>
      <w:r w:rsidR="00127967">
        <w:rPr>
          <w:rFonts w:ascii="Times New Roman" w:hAnsi="Times New Roman" w:cs="Times New Roman"/>
          <w:sz w:val="24"/>
          <w:szCs w:val="24"/>
        </w:rPr>
        <w:t>задача взрослого - сориентировать девочку в возможных игровых действиях, тем самым дать возможность реализовать действия и замыслы в самостоятельной игре.</w:t>
      </w:r>
    </w:p>
    <w:p w:rsidR="00127967" w:rsidRDefault="00127967" w:rsidP="00127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ИГРАЮТ МАЛЬЧИКИ.</w:t>
      </w:r>
    </w:p>
    <w:p w:rsidR="000E1D52" w:rsidRPr="000E1D52" w:rsidRDefault="000E1D52" w:rsidP="0075602A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 xml:space="preserve">Главное в игровой деятельности ребенка дошкольного возраста - воспроизведение ситуаций, свидетелем которых он был. Подражая различным действиям взрослых, мальчик развивает свое творческое воображение, двигательные навыки, учится строить взаимоотношения с окружающим миром. Мальчики дошкольного возраста нуждаются в </w:t>
      </w:r>
      <w:r w:rsidRPr="000E1D52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руководстве. Твердо установленный распорядок дел дома и в детском саду помогает преодолеть сопротивление детей, обеспечивает понимание происходящего. </w:t>
      </w:r>
    </w:p>
    <w:p w:rsidR="000E1D52" w:rsidRPr="000E1D52" w:rsidRDefault="000E1D52" w:rsidP="0075602A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>Все мальчики по натуре исследователи: им хочется до всего дотянуться, все проверить, потрогать, попробовать. Этим данным соответствует исследования американца Роджера Хэрта: в любом возрасте территория, освоенная мальчиками, в 1,5-2 раза больше, чем территория девочек. Однако установлено, что запреты родителей более жесткие во время прогулок именно для мальчиков. Задача взрослых - обеспечить безопасные экскурсии, походы, прогулки, где удовлетворится жажда познания, потребность исследовать мир.</w:t>
      </w:r>
    </w:p>
    <w:p w:rsidR="000E1D52" w:rsidRPr="000E1D52" w:rsidRDefault="000E1D52" w:rsidP="000E1D52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bCs/>
          <w:sz w:val="24"/>
          <w:szCs w:val="24"/>
        </w:rPr>
        <w:t>Мальчикам</w:t>
      </w:r>
      <w:r w:rsidRPr="000E1D52">
        <w:rPr>
          <w:rFonts w:ascii="Times New Roman" w:hAnsi="Times New Roman" w:cs="Times New Roman"/>
          <w:sz w:val="24"/>
          <w:szCs w:val="24"/>
        </w:rPr>
        <w:t> нужно много места для начала и развития игры, они ориентированы на расширение и активное освоение пространства. Игры </w:t>
      </w:r>
      <w:r w:rsidRPr="000E1D52">
        <w:rPr>
          <w:rFonts w:ascii="Times New Roman" w:hAnsi="Times New Roman" w:cs="Times New Roman"/>
          <w:bCs/>
          <w:sz w:val="24"/>
          <w:szCs w:val="24"/>
        </w:rPr>
        <w:t>мальчиков</w:t>
      </w:r>
      <w:r w:rsidRPr="000E1D52">
        <w:rPr>
          <w:rFonts w:ascii="Times New Roman" w:hAnsi="Times New Roman" w:cs="Times New Roman"/>
          <w:sz w:val="24"/>
          <w:szCs w:val="24"/>
        </w:rPr>
        <w:t> опираются на дальнее зрение. Они бегают, по-разному используют игровые предметы (бросают в цель и на дальность, передают друг другу, прячут и отыскивают). В этих </w:t>
      </w:r>
      <w:r w:rsidRPr="000E1D52">
        <w:rPr>
          <w:rFonts w:ascii="Times New Roman" w:hAnsi="Times New Roman" w:cs="Times New Roman"/>
          <w:bCs/>
          <w:sz w:val="24"/>
          <w:szCs w:val="24"/>
        </w:rPr>
        <w:t>играх</w:t>
      </w:r>
      <w:r w:rsidRPr="000E1D52">
        <w:rPr>
          <w:rFonts w:ascii="Times New Roman" w:hAnsi="Times New Roman" w:cs="Times New Roman"/>
          <w:sz w:val="24"/>
          <w:szCs w:val="24"/>
        </w:rPr>
        <w:t> сильно выражено соревновательное начало, поэтому возникают споры, обиды, выяснение отношений и борьба за лидерство.</w:t>
      </w:r>
    </w:p>
    <w:p w:rsidR="000E1D52" w:rsidRPr="000E1D52" w:rsidRDefault="000E1D52" w:rsidP="000E1D52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bCs/>
          <w:sz w:val="24"/>
          <w:szCs w:val="24"/>
        </w:rPr>
        <w:t>Мальчики</w:t>
      </w:r>
      <w:r w:rsidRPr="000E1D52">
        <w:rPr>
          <w:rFonts w:ascii="Times New Roman" w:hAnsi="Times New Roman" w:cs="Times New Roman"/>
          <w:sz w:val="24"/>
          <w:szCs w:val="24"/>
        </w:rPr>
        <w:t> склонны нарушать существующие правила игры и самостоятельно изобретать новые, более подходящие к конкретной ситуации. В свободных </w:t>
      </w:r>
      <w:r w:rsidRPr="000E1D52">
        <w:rPr>
          <w:rFonts w:ascii="Times New Roman" w:hAnsi="Times New Roman" w:cs="Times New Roman"/>
          <w:bCs/>
          <w:sz w:val="24"/>
          <w:szCs w:val="24"/>
        </w:rPr>
        <w:t>играх</w:t>
      </w:r>
      <w:r w:rsidRPr="000E1D52">
        <w:rPr>
          <w:rFonts w:ascii="Times New Roman" w:hAnsi="Times New Roman" w:cs="Times New Roman"/>
          <w:sz w:val="24"/>
          <w:szCs w:val="24"/>
        </w:rPr>
        <w:t xml:space="preserve"> закладываются и развиваются основы нравственности </w:t>
      </w:r>
      <w:r w:rsidRPr="000E1D52">
        <w:rPr>
          <w:rFonts w:ascii="Times New Roman" w:hAnsi="Times New Roman" w:cs="Times New Roman"/>
          <w:bCs/>
          <w:sz w:val="24"/>
          <w:szCs w:val="24"/>
        </w:rPr>
        <w:t>мальчиков – надежность</w:t>
      </w:r>
      <w:r w:rsidRPr="000E1D52">
        <w:rPr>
          <w:rFonts w:ascii="Times New Roman" w:hAnsi="Times New Roman" w:cs="Times New Roman"/>
          <w:sz w:val="24"/>
          <w:szCs w:val="24"/>
        </w:rPr>
        <w:t>, ответственность, уважение к </w:t>
      </w:r>
      <w:r w:rsidRPr="000E1D52">
        <w:rPr>
          <w:rFonts w:ascii="Times New Roman" w:hAnsi="Times New Roman" w:cs="Times New Roman"/>
          <w:bCs/>
          <w:sz w:val="24"/>
          <w:szCs w:val="24"/>
        </w:rPr>
        <w:t>девочкам</w:t>
      </w:r>
      <w:r w:rsidRPr="000E1D52">
        <w:rPr>
          <w:rFonts w:ascii="Times New Roman" w:hAnsi="Times New Roman" w:cs="Times New Roman"/>
          <w:sz w:val="24"/>
          <w:szCs w:val="24"/>
        </w:rPr>
        <w:t>, желание заботиться о слабых. Если </w:t>
      </w:r>
      <w:r w:rsidRPr="000E1D52">
        <w:rPr>
          <w:rFonts w:ascii="Times New Roman" w:hAnsi="Times New Roman" w:cs="Times New Roman"/>
          <w:bCs/>
          <w:sz w:val="24"/>
          <w:szCs w:val="24"/>
        </w:rPr>
        <w:t>мальчики и девочки</w:t>
      </w:r>
      <w:r w:rsidRPr="000E1D52">
        <w:rPr>
          <w:rFonts w:ascii="Times New Roman" w:hAnsi="Times New Roman" w:cs="Times New Roman"/>
          <w:sz w:val="24"/>
          <w:szCs w:val="24"/>
        </w:rPr>
        <w:t> объединяются в одну игру, </w:t>
      </w:r>
      <w:r w:rsidRPr="000E1D52">
        <w:rPr>
          <w:rFonts w:ascii="Times New Roman" w:hAnsi="Times New Roman" w:cs="Times New Roman"/>
          <w:bCs/>
          <w:sz w:val="24"/>
          <w:szCs w:val="24"/>
        </w:rPr>
        <w:t>мальчики</w:t>
      </w:r>
      <w:r w:rsidRPr="000E1D52">
        <w:rPr>
          <w:rFonts w:ascii="Times New Roman" w:hAnsi="Times New Roman" w:cs="Times New Roman"/>
          <w:sz w:val="24"/>
          <w:szCs w:val="24"/>
        </w:rPr>
        <w:t> обычно легко захватывают пальму первенства и ведущие роли.</w:t>
      </w:r>
    </w:p>
    <w:p w:rsidR="000E1D52" w:rsidRPr="000E1D52" w:rsidRDefault="000E1D52" w:rsidP="000E1D52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bCs/>
          <w:sz w:val="24"/>
          <w:szCs w:val="24"/>
        </w:rPr>
        <w:t>Мальчиков привлекает конструкция игрушки</w:t>
      </w:r>
      <w:r w:rsidRPr="000E1D52">
        <w:rPr>
          <w:rFonts w:ascii="Times New Roman" w:hAnsi="Times New Roman" w:cs="Times New Roman"/>
          <w:sz w:val="24"/>
          <w:szCs w:val="24"/>
        </w:rPr>
        <w:t>, возможность ее трансформации и разнопланового использования. Мальчик в любом возрасте ломает или разбирает игрушки на части. Это проявление исследовательских, творческих способностей. Пресекать ломание игрушек и наказывать за это нельзя. Покупайте такие игрушки, которые легко разбираются и собираются.</w:t>
      </w:r>
    </w:p>
    <w:p w:rsidR="000E1D52" w:rsidRPr="000E1D52" w:rsidRDefault="000E1D52" w:rsidP="000E1D52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>Сюжетно-ролевые игры детей отражают бытующий взгляд в обществе на социальные роли мужчин и женщин, поэтому сюжетами своих игр </w:t>
      </w:r>
      <w:r w:rsidRPr="000E1D52">
        <w:rPr>
          <w:rFonts w:ascii="Times New Roman" w:hAnsi="Times New Roman" w:cs="Times New Roman"/>
          <w:bCs/>
          <w:sz w:val="24"/>
          <w:szCs w:val="24"/>
        </w:rPr>
        <w:t>мальчики</w:t>
      </w:r>
      <w:r w:rsidRPr="000E1D52">
        <w:rPr>
          <w:rFonts w:ascii="Times New Roman" w:hAnsi="Times New Roman" w:cs="Times New Roman"/>
          <w:sz w:val="24"/>
          <w:szCs w:val="24"/>
        </w:rPr>
        <w:t> избирают строительство, ремонтные работы, спорт, технику, войну, путешествия, в которых предпочитают не говорить, а действовать. Они </w:t>
      </w:r>
      <w:r w:rsidRPr="000E1D52">
        <w:rPr>
          <w:rFonts w:ascii="Times New Roman" w:hAnsi="Times New Roman" w:cs="Times New Roman"/>
          <w:bCs/>
          <w:sz w:val="24"/>
          <w:szCs w:val="24"/>
        </w:rPr>
        <w:t>играют в </w:t>
      </w:r>
      <w:r w:rsidRPr="000E1D52">
        <w:rPr>
          <w:rFonts w:ascii="Times New Roman" w:hAnsi="Times New Roman" w:cs="Times New Roman"/>
          <w:iCs/>
          <w:sz w:val="24"/>
          <w:szCs w:val="24"/>
        </w:rPr>
        <w:t>«Слесарскую мастерскую»</w:t>
      </w:r>
      <w:r w:rsidRPr="000E1D52">
        <w:rPr>
          <w:rFonts w:ascii="Times New Roman" w:hAnsi="Times New Roman" w:cs="Times New Roman"/>
          <w:sz w:val="24"/>
          <w:szCs w:val="24"/>
        </w:rPr>
        <w:t>, </w:t>
      </w:r>
      <w:r w:rsidRPr="000E1D52">
        <w:rPr>
          <w:rFonts w:ascii="Times New Roman" w:hAnsi="Times New Roman" w:cs="Times New Roman"/>
          <w:iCs/>
          <w:sz w:val="24"/>
          <w:szCs w:val="24"/>
        </w:rPr>
        <w:t>«Автосалон»</w:t>
      </w:r>
      <w:r w:rsidRPr="000E1D52">
        <w:rPr>
          <w:rFonts w:ascii="Times New Roman" w:hAnsi="Times New Roman" w:cs="Times New Roman"/>
          <w:sz w:val="24"/>
          <w:szCs w:val="24"/>
        </w:rPr>
        <w:t>, </w:t>
      </w:r>
      <w:r w:rsidRPr="000E1D52">
        <w:rPr>
          <w:rFonts w:ascii="Times New Roman" w:hAnsi="Times New Roman" w:cs="Times New Roman"/>
          <w:iCs/>
          <w:sz w:val="24"/>
          <w:szCs w:val="24"/>
        </w:rPr>
        <w:t>«Пожарные»</w:t>
      </w:r>
      <w:r w:rsidRPr="000E1D52">
        <w:rPr>
          <w:rFonts w:ascii="Times New Roman" w:hAnsi="Times New Roman" w:cs="Times New Roman"/>
          <w:sz w:val="24"/>
          <w:szCs w:val="24"/>
        </w:rPr>
        <w:t>, </w:t>
      </w:r>
      <w:r w:rsidRPr="000E1D52">
        <w:rPr>
          <w:rFonts w:ascii="Times New Roman" w:hAnsi="Times New Roman" w:cs="Times New Roman"/>
          <w:iCs/>
          <w:sz w:val="24"/>
          <w:szCs w:val="24"/>
        </w:rPr>
        <w:t>«Стройку»</w:t>
      </w:r>
      <w:r w:rsidRPr="000E1D52">
        <w:rPr>
          <w:rFonts w:ascii="Times New Roman" w:hAnsi="Times New Roman" w:cs="Times New Roman"/>
          <w:sz w:val="24"/>
          <w:szCs w:val="24"/>
        </w:rPr>
        <w:t>, </w:t>
      </w:r>
      <w:r w:rsidRPr="000E1D52">
        <w:rPr>
          <w:rFonts w:ascii="Times New Roman" w:hAnsi="Times New Roman" w:cs="Times New Roman"/>
          <w:iCs/>
          <w:sz w:val="24"/>
          <w:szCs w:val="24"/>
        </w:rPr>
        <w:t>«Журналистов и фоторепортеров»</w:t>
      </w:r>
      <w:r w:rsidRPr="000E1D52">
        <w:rPr>
          <w:rFonts w:ascii="Times New Roman" w:hAnsi="Times New Roman" w:cs="Times New Roman"/>
          <w:sz w:val="24"/>
          <w:szCs w:val="24"/>
        </w:rPr>
        <w:t>. В </w:t>
      </w:r>
      <w:r w:rsidRPr="000E1D52">
        <w:rPr>
          <w:rFonts w:ascii="Times New Roman" w:hAnsi="Times New Roman" w:cs="Times New Roman"/>
          <w:bCs/>
          <w:sz w:val="24"/>
          <w:szCs w:val="24"/>
        </w:rPr>
        <w:t>играх мальчики</w:t>
      </w:r>
      <w:r w:rsidRPr="000E1D52">
        <w:rPr>
          <w:rFonts w:ascii="Times New Roman" w:hAnsi="Times New Roman" w:cs="Times New Roman"/>
          <w:sz w:val="24"/>
          <w:szCs w:val="24"/>
        </w:rPr>
        <w:t> осваивают навыки лидера и организатора. Для них очень важны коллективные спортивные игры. В группе сверстников </w:t>
      </w:r>
      <w:r w:rsidRPr="000E1D52">
        <w:rPr>
          <w:rFonts w:ascii="Times New Roman" w:hAnsi="Times New Roman" w:cs="Times New Roman"/>
          <w:bCs/>
          <w:sz w:val="24"/>
          <w:szCs w:val="24"/>
        </w:rPr>
        <w:t xml:space="preserve">мальчик </w:t>
      </w:r>
      <w:r w:rsidRPr="000E1D52">
        <w:rPr>
          <w:rFonts w:ascii="Times New Roman" w:hAnsi="Times New Roman" w:cs="Times New Roman"/>
          <w:sz w:val="24"/>
          <w:szCs w:val="24"/>
        </w:rPr>
        <w:t> приобретает мужские черты и необходимую ему независимость от матери, поэтому они часто </w:t>
      </w:r>
      <w:r w:rsidRPr="000E1D52">
        <w:rPr>
          <w:rFonts w:ascii="Times New Roman" w:hAnsi="Times New Roman" w:cs="Times New Roman"/>
          <w:bCs/>
          <w:sz w:val="24"/>
          <w:szCs w:val="24"/>
        </w:rPr>
        <w:t>играют</w:t>
      </w:r>
      <w:r w:rsidRPr="000E1D52">
        <w:rPr>
          <w:rFonts w:ascii="Times New Roman" w:hAnsi="Times New Roman" w:cs="Times New Roman"/>
          <w:sz w:val="24"/>
          <w:szCs w:val="24"/>
        </w:rPr>
        <w:t> в больших игровых объединениях.</w:t>
      </w:r>
    </w:p>
    <w:p w:rsidR="000E1D52" w:rsidRPr="000E1D52" w:rsidRDefault="000E1D52" w:rsidP="000E1D52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>Особо важным в педагогической практике является совместное создание детьми и взрослыми </w:t>
      </w:r>
      <w:r w:rsidRPr="000E1D52">
        <w:rPr>
          <w:rFonts w:ascii="Times New Roman" w:hAnsi="Times New Roman" w:cs="Times New Roman"/>
          <w:iCs/>
          <w:sz w:val="24"/>
          <w:szCs w:val="24"/>
        </w:rPr>
        <w:t>(</w:t>
      </w:r>
      <w:r w:rsidRPr="000E1D52">
        <w:rPr>
          <w:rFonts w:ascii="Times New Roman" w:hAnsi="Times New Roman" w:cs="Times New Roman"/>
          <w:bCs/>
          <w:iCs/>
          <w:sz w:val="24"/>
          <w:szCs w:val="24"/>
        </w:rPr>
        <w:t>родителями и воспитателями</w:t>
      </w:r>
      <w:r w:rsidRPr="000E1D52">
        <w:rPr>
          <w:rFonts w:ascii="Times New Roman" w:hAnsi="Times New Roman" w:cs="Times New Roman"/>
          <w:iCs/>
          <w:sz w:val="24"/>
          <w:szCs w:val="24"/>
        </w:rPr>
        <w:t>)</w:t>
      </w:r>
      <w:r w:rsidRPr="000E1D52">
        <w:rPr>
          <w:rFonts w:ascii="Times New Roman" w:hAnsi="Times New Roman" w:cs="Times New Roman"/>
          <w:sz w:val="24"/>
          <w:szCs w:val="24"/>
        </w:rPr>
        <w:t> предметно-игровой среды, позволяющей проявить себя, показать индивидуальность и мастерство. Реализация </w:t>
      </w:r>
      <w:r w:rsidRPr="000E1D52">
        <w:rPr>
          <w:rFonts w:ascii="Times New Roman" w:hAnsi="Times New Roman" w:cs="Times New Roman"/>
          <w:bCs/>
          <w:sz w:val="24"/>
          <w:szCs w:val="24"/>
        </w:rPr>
        <w:t>гендерного</w:t>
      </w:r>
      <w:r w:rsidRPr="000E1D52">
        <w:rPr>
          <w:rFonts w:ascii="Times New Roman" w:hAnsi="Times New Roman" w:cs="Times New Roman"/>
          <w:sz w:val="24"/>
          <w:szCs w:val="24"/>
        </w:rPr>
        <w:t> подхода требует нового взгляда на обустройство предметно-пространственной среды группы, она должна быть разной для </w:t>
      </w:r>
      <w:r w:rsidRPr="000E1D52">
        <w:rPr>
          <w:rFonts w:ascii="Times New Roman" w:hAnsi="Times New Roman" w:cs="Times New Roman"/>
          <w:bCs/>
          <w:sz w:val="24"/>
          <w:szCs w:val="24"/>
        </w:rPr>
        <w:t>мальчиков и девочек</w:t>
      </w:r>
      <w:r w:rsidRPr="000E1D52">
        <w:rPr>
          <w:rFonts w:ascii="Times New Roman" w:hAnsi="Times New Roman" w:cs="Times New Roman"/>
          <w:sz w:val="24"/>
          <w:szCs w:val="24"/>
        </w:rPr>
        <w:t> и при этом на каждой возрастной ступени дополняться и изменяться.</w:t>
      </w:r>
    </w:p>
    <w:p w:rsidR="000E1D52" w:rsidRPr="000E1D52" w:rsidRDefault="000E1D52" w:rsidP="000E1D52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>При проведении работы по </w:t>
      </w:r>
      <w:r w:rsidRPr="000E1D52">
        <w:rPr>
          <w:rFonts w:ascii="Times New Roman" w:hAnsi="Times New Roman" w:cs="Times New Roman"/>
          <w:bCs/>
          <w:sz w:val="24"/>
          <w:szCs w:val="24"/>
        </w:rPr>
        <w:t>воспитанию детей с учётом их гендерных особенностей</w:t>
      </w:r>
      <w:r w:rsidRPr="000E1D52">
        <w:rPr>
          <w:rFonts w:ascii="Times New Roman" w:hAnsi="Times New Roman" w:cs="Times New Roman"/>
          <w:sz w:val="24"/>
          <w:szCs w:val="24"/>
        </w:rPr>
        <w:t>, нужно обратить внимание на следующее:</w:t>
      </w:r>
    </w:p>
    <w:p w:rsidR="000E1D52" w:rsidRPr="000E1D52" w:rsidRDefault="000E1D52" w:rsidP="000E1D52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lastRenderedPageBreak/>
        <w:t>· На привлекательность </w:t>
      </w:r>
      <w:r w:rsidRPr="000E1D52">
        <w:rPr>
          <w:rFonts w:ascii="Times New Roman" w:hAnsi="Times New Roman" w:cs="Times New Roman"/>
          <w:bCs/>
          <w:sz w:val="24"/>
          <w:szCs w:val="24"/>
        </w:rPr>
        <w:t>игрового</w:t>
      </w:r>
      <w:r w:rsidRPr="000E1D52">
        <w:rPr>
          <w:rFonts w:ascii="Times New Roman" w:hAnsi="Times New Roman" w:cs="Times New Roman"/>
          <w:sz w:val="24"/>
          <w:szCs w:val="24"/>
        </w:rPr>
        <w:t> материала и ролевой атрибутики с целью привлечения </w:t>
      </w:r>
      <w:r w:rsidRPr="000E1D52">
        <w:rPr>
          <w:rFonts w:ascii="Times New Roman" w:hAnsi="Times New Roman" w:cs="Times New Roman"/>
          <w:bCs/>
          <w:sz w:val="24"/>
          <w:szCs w:val="24"/>
        </w:rPr>
        <w:t>детей</w:t>
      </w:r>
      <w:r w:rsidRPr="000E1D52">
        <w:rPr>
          <w:rFonts w:ascii="Times New Roman" w:hAnsi="Times New Roman" w:cs="Times New Roman"/>
          <w:sz w:val="24"/>
          <w:szCs w:val="24"/>
        </w:rPr>
        <w:t> к отражению в игре социально одобряемых образов женского и мужского поведения;</w:t>
      </w:r>
    </w:p>
    <w:p w:rsidR="000E1D52" w:rsidRPr="000E1D52" w:rsidRDefault="000E1D52" w:rsidP="000E1D52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>· На достаточность и полноту материала для игр, в процессе которой девочки </w:t>
      </w:r>
      <w:r w:rsidRPr="000E1D52">
        <w:rPr>
          <w:rFonts w:ascii="Times New Roman" w:hAnsi="Times New Roman" w:cs="Times New Roman"/>
          <w:bCs/>
          <w:sz w:val="24"/>
          <w:szCs w:val="24"/>
        </w:rPr>
        <w:t>воспроизводят</w:t>
      </w:r>
      <w:r w:rsidRPr="000E1D52">
        <w:rPr>
          <w:rFonts w:ascii="Times New Roman" w:hAnsi="Times New Roman" w:cs="Times New Roman"/>
          <w:sz w:val="24"/>
          <w:szCs w:val="24"/>
        </w:rPr>
        <w:t> модель социального поведения женщины - матери;</w:t>
      </w:r>
    </w:p>
    <w:p w:rsidR="000E1D52" w:rsidRPr="000E1D52" w:rsidRDefault="000E1D52" w:rsidP="000E1D52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>· На наличие атрибутики и маркеров </w:t>
      </w:r>
      <w:r w:rsidRPr="000E1D52">
        <w:rPr>
          <w:rFonts w:ascii="Times New Roman" w:hAnsi="Times New Roman" w:cs="Times New Roman"/>
          <w:bCs/>
          <w:sz w:val="24"/>
          <w:szCs w:val="24"/>
        </w:rPr>
        <w:t>игрового</w:t>
      </w:r>
      <w:r w:rsidRPr="000E1D52">
        <w:rPr>
          <w:rFonts w:ascii="Times New Roman" w:hAnsi="Times New Roman" w:cs="Times New Roman"/>
          <w:sz w:val="24"/>
          <w:szCs w:val="24"/>
        </w:rPr>
        <w:t> пространства для игр - </w:t>
      </w:r>
      <w:r w:rsidRPr="000E1D52">
        <w:rPr>
          <w:rFonts w:ascii="Times New Roman" w:hAnsi="Times New Roman" w:cs="Times New Roman"/>
          <w:iCs/>
          <w:sz w:val="24"/>
          <w:szCs w:val="24"/>
        </w:rPr>
        <w:t>«путешествий»</w:t>
      </w:r>
      <w:r w:rsidRPr="000E1D52">
        <w:rPr>
          <w:rFonts w:ascii="Times New Roman" w:hAnsi="Times New Roman" w:cs="Times New Roman"/>
          <w:sz w:val="24"/>
          <w:szCs w:val="24"/>
        </w:rPr>
        <w:t> в которых для мальчиков представляется возможность проиграть мужскую модель поведения.</w:t>
      </w:r>
    </w:p>
    <w:p w:rsidR="000E1D52" w:rsidRPr="000E1D52" w:rsidRDefault="000E1D52" w:rsidP="000E1D52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>Процесс одевания и раздевания кукол и мягких игрушек дети отождествляют с процедурой, с которой они постоянно сталкиваются в собственной жизни, что способствует осознанию ими человеческого смысла этого действия, и если вначале ребёнок просто </w:t>
      </w:r>
      <w:r w:rsidRPr="000E1D52">
        <w:rPr>
          <w:rFonts w:ascii="Times New Roman" w:hAnsi="Times New Roman" w:cs="Times New Roman"/>
          <w:bCs/>
          <w:sz w:val="24"/>
          <w:szCs w:val="24"/>
        </w:rPr>
        <w:t>воспроизводит</w:t>
      </w:r>
      <w:r w:rsidRPr="000E1D52">
        <w:rPr>
          <w:rFonts w:ascii="Times New Roman" w:hAnsi="Times New Roman" w:cs="Times New Roman"/>
          <w:sz w:val="24"/>
          <w:szCs w:val="24"/>
        </w:rPr>
        <w:t> в игре действия взрослых,то постепенно он начинает обозначать и называть свою роль: </w:t>
      </w:r>
      <w:r w:rsidRPr="000E1D52">
        <w:rPr>
          <w:rFonts w:ascii="Times New Roman" w:hAnsi="Times New Roman" w:cs="Times New Roman"/>
          <w:iCs/>
          <w:sz w:val="24"/>
          <w:szCs w:val="24"/>
        </w:rPr>
        <w:t>«Я мама, Я - папа»</w:t>
      </w:r>
    </w:p>
    <w:p w:rsidR="000E1D52" w:rsidRPr="000E1D52" w:rsidRDefault="000E1D52" w:rsidP="000E1D52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>Когда у игрушек привлекательный вид, гораздо проще вызвать у девочек и мальчиков чувство симпатии к ним. В процессе игр с такими игрушками легче побуждать </w:t>
      </w:r>
      <w:r w:rsidRPr="000E1D52">
        <w:rPr>
          <w:rFonts w:ascii="Times New Roman" w:hAnsi="Times New Roman" w:cs="Times New Roman"/>
          <w:bCs/>
          <w:sz w:val="24"/>
          <w:szCs w:val="24"/>
        </w:rPr>
        <w:t>детей</w:t>
      </w:r>
      <w:r w:rsidR="003B5D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D52">
        <w:rPr>
          <w:rFonts w:ascii="Times New Roman" w:hAnsi="Times New Roman" w:cs="Times New Roman"/>
          <w:sz w:val="24"/>
          <w:szCs w:val="24"/>
        </w:rPr>
        <w:t>выражать по отношению к игрушке свои чувства: говорить ласковые слова, обнимать, заглядывать в глаза и. т. д. Отражая в игре социально одобряемые образцы женского и мужского поведения по отношению к игрушкам -девочки и мальчики получают необходимое эмоциональное развитие.</w:t>
      </w:r>
    </w:p>
    <w:p w:rsidR="000E1D52" w:rsidRPr="000E1D52" w:rsidRDefault="000E1D52" w:rsidP="000E1D52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>Серьёзным недостатком </w:t>
      </w:r>
      <w:r w:rsidRPr="000E1D52">
        <w:rPr>
          <w:rFonts w:ascii="Times New Roman" w:hAnsi="Times New Roman" w:cs="Times New Roman"/>
          <w:bCs/>
          <w:sz w:val="24"/>
          <w:szCs w:val="24"/>
        </w:rPr>
        <w:t>игровой деятельности</w:t>
      </w:r>
      <w:r w:rsidRPr="000E1D52">
        <w:rPr>
          <w:rFonts w:ascii="Times New Roman" w:hAnsi="Times New Roman" w:cs="Times New Roman"/>
          <w:sz w:val="24"/>
          <w:szCs w:val="24"/>
        </w:rPr>
        <w:t> является повторение одних и тех же </w:t>
      </w:r>
      <w:r w:rsidRPr="000E1D52">
        <w:rPr>
          <w:rFonts w:ascii="Times New Roman" w:hAnsi="Times New Roman" w:cs="Times New Roman"/>
          <w:bCs/>
          <w:sz w:val="24"/>
          <w:szCs w:val="24"/>
        </w:rPr>
        <w:t>игровых действий</w:t>
      </w:r>
      <w:r w:rsidRPr="000E1D52">
        <w:rPr>
          <w:rFonts w:ascii="Times New Roman" w:hAnsi="Times New Roman" w:cs="Times New Roman"/>
          <w:sz w:val="24"/>
          <w:szCs w:val="24"/>
        </w:rPr>
        <w:t>, часто приходится наблюдать, как мальчики, взяв в руки машины, совершают ими однообразные действия взад - вперёд, подражая звуку мотора или многократно скатывают их с какой - то поверхности. В играх девочек однообразие проявляется в том, что действуя с куклой, они повторяют одни и те же </w:t>
      </w:r>
      <w:r w:rsidRPr="000E1D52">
        <w:rPr>
          <w:rFonts w:ascii="Times New Roman" w:hAnsi="Times New Roman" w:cs="Times New Roman"/>
          <w:bCs/>
          <w:sz w:val="24"/>
          <w:szCs w:val="24"/>
        </w:rPr>
        <w:t>игровые действия</w:t>
      </w:r>
      <w:r w:rsidRPr="000E1D52">
        <w:rPr>
          <w:rFonts w:ascii="Times New Roman" w:hAnsi="Times New Roman" w:cs="Times New Roman"/>
          <w:sz w:val="24"/>
          <w:szCs w:val="24"/>
        </w:rPr>
        <w:t>. С низким уровнем развития </w:t>
      </w:r>
      <w:r w:rsidRPr="000E1D52">
        <w:rPr>
          <w:rFonts w:ascii="Times New Roman" w:hAnsi="Times New Roman" w:cs="Times New Roman"/>
          <w:bCs/>
          <w:sz w:val="24"/>
          <w:szCs w:val="24"/>
        </w:rPr>
        <w:t>игровой деятельности</w:t>
      </w:r>
      <w:r w:rsidRPr="000E1D52">
        <w:rPr>
          <w:rFonts w:ascii="Times New Roman" w:hAnsi="Times New Roman" w:cs="Times New Roman"/>
          <w:sz w:val="24"/>
          <w:szCs w:val="24"/>
        </w:rPr>
        <w:t> взрослые не должны мириться. Поэтому, если в результате наблюдений за </w:t>
      </w:r>
      <w:r w:rsidRPr="000E1D52">
        <w:rPr>
          <w:rFonts w:ascii="Times New Roman" w:hAnsi="Times New Roman" w:cs="Times New Roman"/>
          <w:bCs/>
          <w:sz w:val="24"/>
          <w:szCs w:val="24"/>
        </w:rPr>
        <w:t>игрой детей будет установлено</w:t>
      </w:r>
      <w:r w:rsidRPr="000E1D52">
        <w:rPr>
          <w:rFonts w:ascii="Times New Roman" w:hAnsi="Times New Roman" w:cs="Times New Roman"/>
          <w:sz w:val="24"/>
          <w:szCs w:val="24"/>
        </w:rPr>
        <w:t>, что дети играют на уровне подражания или в процессе игры они ограничиваются </w:t>
      </w:r>
      <w:r w:rsidRPr="000E1D52">
        <w:rPr>
          <w:rFonts w:ascii="Times New Roman" w:hAnsi="Times New Roman" w:cs="Times New Roman"/>
          <w:iCs/>
          <w:sz w:val="24"/>
          <w:szCs w:val="24"/>
        </w:rPr>
        <w:t>«ролью в действии»</w:t>
      </w:r>
      <w:r w:rsidRPr="000E1D52">
        <w:rPr>
          <w:rFonts w:ascii="Times New Roman" w:hAnsi="Times New Roman" w:cs="Times New Roman"/>
          <w:sz w:val="24"/>
          <w:szCs w:val="24"/>
        </w:rPr>
        <w:t>, то </w:t>
      </w:r>
      <w:r w:rsidRPr="000E1D52">
        <w:rPr>
          <w:rFonts w:ascii="Times New Roman" w:hAnsi="Times New Roman" w:cs="Times New Roman"/>
          <w:bCs/>
          <w:sz w:val="24"/>
          <w:szCs w:val="24"/>
        </w:rPr>
        <w:t>воспитатели и родители</w:t>
      </w:r>
      <w:r w:rsidRPr="000E1D52">
        <w:rPr>
          <w:rFonts w:ascii="Times New Roman" w:hAnsi="Times New Roman" w:cs="Times New Roman"/>
          <w:sz w:val="24"/>
          <w:szCs w:val="24"/>
        </w:rPr>
        <w:t> должны принять меры по устранению этих недостатков.</w:t>
      </w:r>
    </w:p>
    <w:p w:rsidR="000E1D52" w:rsidRPr="000E1D52" w:rsidRDefault="000E1D52" w:rsidP="000E1D52">
      <w:pPr>
        <w:rPr>
          <w:rFonts w:ascii="Times New Roman" w:hAnsi="Times New Roman" w:cs="Times New Roman"/>
          <w:sz w:val="24"/>
          <w:szCs w:val="24"/>
        </w:rPr>
      </w:pPr>
      <w:r w:rsidRPr="000E1D52">
        <w:rPr>
          <w:rFonts w:ascii="Times New Roman" w:hAnsi="Times New Roman" w:cs="Times New Roman"/>
          <w:sz w:val="24"/>
          <w:szCs w:val="24"/>
        </w:rPr>
        <w:t>Роль </w:t>
      </w:r>
      <w:r w:rsidRPr="000E1D52">
        <w:rPr>
          <w:rFonts w:ascii="Times New Roman" w:hAnsi="Times New Roman" w:cs="Times New Roman"/>
          <w:bCs/>
          <w:sz w:val="24"/>
          <w:szCs w:val="24"/>
        </w:rPr>
        <w:t>воспитателя и родителя состоит в том</w:t>
      </w:r>
      <w:r w:rsidRPr="000E1D52">
        <w:rPr>
          <w:rFonts w:ascii="Times New Roman" w:hAnsi="Times New Roman" w:cs="Times New Roman"/>
          <w:sz w:val="24"/>
          <w:szCs w:val="24"/>
        </w:rPr>
        <w:t>, что он ежедневно участвует в играх </w:t>
      </w:r>
      <w:r w:rsidRPr="000E1D52">
        <w:rPr>
          <w:rFonts w:ascii="Times New Roman" w:hAnsi="Times New Roman" w:cs="Times New Roman"/>
          <w:bCs/>
          <w:sz w:val="24"/>
          <w:szCs w:val="24"/>
        </w:rPr>
        <w:t>детей</w:t>
      </w:r>
      <w:r w:rsidRPr="000E1D52">
        <w:rPr>
          <w:rFonts w:ascii="Times New Roman" w:hAnsi="Times New Roman" w:cs="Times New Roman"/>
          <w:sz w:val="24"/>
          <w:szCs w:val="24"/>
        </w:rPr>
        <w:t>. При этом он руководит, как играми, в которых участвуют по желанию все дети, так и дифференцированно играет с девочками и мальчиками.</w:t>
      </w:r>
    </w:p>
    <w:p w:rsidR="000E1D52" w:rsidRPr="000E1D52" w:rsidRDefault="000E1D52" w:rsidP="0075602A">
      <w:pPr>
        <w:rPr>
          <w:rFonts w:ascii="Times New Roman" w:hAnsi="Times New Roman" w:cs="Times New Roman"/>
          <w:sz w:val="24"/>
          <w:szCs w:val="24"/>
        </w:rPr>
      </w:pPr>
    </w:p>
    <w:p w:rsidR="0075602A" w:rsidRPr="00823685" w:rsidRDefault="0075602A" w:rsidP="00823685">
      <w:pPr>
        <w:rPr>
          <w:rFonts w:ascii="Times New Roman" w:hAnsi="Times New Roman" w:cs="Times New Roman"/>
          <w:sz w:val="24"/>
          <w:szCs w:val="24"/>
        </w:rPr>
      </w:pPr>
    </w:p>
    <w:p w:rsidR="00823685" w:rsidRDefault="00823685"/>
    <w:sectPr w:rsidR="00823685" w:rsidSect="00FC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50409"/>
    <w:rsid w:val="00050409"/>
    <w:rsid w:val="00097395"/>
    <w:rsid w:val="000E1D52"/>
    <w:rsid w:val="00112D6F"/>
    <w:rsid w:val="00127967"/>
    <w:rsid w:val="00157AE4"/>
    <w:rsid w:val="001B3D54"/>
    <w:rsid w:val="001F0EEC"/>
    <w:rsid w:val="003B5DBC"/>
    <w:rsid w:val="004A02D9"/>
    <w:rsid w:val="005F28D3"/>
    <w:rsid w:val="0075602A"/>
    <w:rsid w:val="00823685"/>
    <w:rsid w:val="00EE242F"/>
    <w:rsid w:val="00F5785B"/>
    <w:rsid w:val="00F77C13"/>
    <w:rsid w:val="00FC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D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Пользователь</cp:lastModifiedBy>
  <cp:revision>2</cp:revision>
  <dcterms:created xsi:type="dcterms:W3CDTF">2021-06-25T16:43:00Z</dcterms:created>
  <dcterms:modified xsi:type="dcterms:W3CDTF">2021-06-25T16:43:00Z</dcterms:modified>
</cp:coreProperties>
</file>