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5" w:type="dxa"/>
        <w:tblInd w:w="-1139" w:type="dxa"/>
        <w:tblLook w:val="04A0"/>
      </w:tblPr>
      <w:tblGrid>
        <w:gridCol w:w="8268"/>
        <w:gridCol w:w="2647"/>
      </w:tblGrid>
      <w:tr w:rsidR="00862EBD" w:rsidTr="001134B6">
        <w:tc>
          <w:tcPr>
            <w:tcW w:w="9185" w:type="dxa"/>
          </w:tcPr>
          <w:p w:rsidR="00862EBD" w:rsidRDefault="00862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E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слайд </w:t>
            </w:r>
          </w:p>
          <w:p w:rsidR="00862EBD" w:rsidRDefault="00862EBD" w:rsidP="00862EBD">
            <w:pPr>
              <w:pStyle w:val="Standard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Добрый день, сегодня наша встреча посвящена работе с родителями, а именно организации родительских собраний.</w:t>
            </w:r>
          </w:p>
          <w:p w:rsid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 ежедневно общается с детьми и родителями, видит их проблемы, трудности, а также положительный опыт каждой семьи.</w:t>
            </w:r>
          </w:p>
          <w:p w:rsid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Одна из задач общения воспитателя с родителями – раскрыть важные стороны психического развития ребенка, помочь им выстроить верную педагогическую стратегию. В решении этих вопросов незаменимы родительские собрания, которые являются действенной формой общения воспитателей с родителями.</w:t>
            </w:r>
          </w:p>
          <w:p w:rsidR="00862EBD" w:rsidRP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Однако родители – люди занятые, им порой некогда поговорить с воспитателем, прийти на собрание или они считают, что уже все знают о своем ребенке. В этом случае педагог должен знать, как заинтересовать родителей необходимой педагогической информацией, а затем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как эффективнее построить родительское собрание.</w:t>
            </w:r>
          </w:p>
        </w:tc>
        <w:tc>
          <w:tcPr>
            <w:tcW w:w="1730" w:type="dxa"/>
          </w:tcPr>
          <w:p w:rsidR="00862EBD" w:rsidRDefault="001134B6">
            <w:r w:rsidRPr="001134B6">
              <w:rPr>
                <w:noProof/>
                <w:lang w:eastAsia="ru-RU"/>
              </w:rPr>
              <w:drawing>
                <wp:inline distT="0" distB="0" distL="0" distR="0">
                  <wp:extent cx="128270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79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EBD" w:rsidTr="001134B6">
        <w:tc>
          <w:tcPr>
            <w:tcW w:w="9185" w:type="dxa"/>
          </w:tcPr>
          <w:p w:rsidR="00862EBD" w:rsidRDefault="00862EBD" w:rsidP="00862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62E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слайд </w:t>
            </w:r>
          </w:p>
          <w:p w:rsid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Наш мастер-класс мы хотим начать с упражнения, которое называется «Запись на листах». У каждого из Вас есть листок бумаги. Перед вами поставлена проблема «Как эффективно построить родительское собрание». Мы предлагаем вам на своём листке бумаги записать свой вариант решения данной проблемы.</w:t>
            </w:r>
          </w:p>
          <w:p w:rsid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(Самостоятельная работа)</w:t>
            </w:r>
          </w:p>
          <w:p w:rsid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Озвучьте, пожалуйста, свои варианты.</w:t>
            </w:r>
          </w:p>
          <w:p w:rsidR="00862EBD" w:rsidRP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(Озвучивая варианты, выясняем тему мастер-класса)</w:t>
            </w:r>
          </w:p>
        </w:tc>
        <w:tc>
          <w:tcPr>
            <w:tcW w:w="1730" w:type="dxa"/>
          </w:tcPr>
          <w:p w:rsidR="00862EBD" w:rsidRDefault="001134B6">
            <w:r w:rsidRPr="001134B6">
              <w:rPr>
                <w:noProof/>
                <w:lang w:eastAsia="ru-RU"/>
              </w:rPr>
              <w:drawing>
                <wp:inline distT="0" distB="0" distL="0" distR="0">
                  <wp:extent cx="1317624" cy="988219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92" cy="99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EBD" w:rsidTr="001134B6">
        <w:tc>
          <w:tcPr>
            <w:tcW w:w="9185" w:type="dxa"/>
          </w:tcPr>
          <w:p w:rsidR="00862EBD" w:rsidRDefault="00862EBD" w:rsidP="00862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62E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слайд </w:t>
            </w:r>
          </w:p>
          <w:p w:rsidR="00862EBD" w:rsidRP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Итак, тема нашего мастер-класса «Организация нетрадиционного родительского собрания в ДОУ»</w:t>
            </w:r>
          </w:p>
        </w:tc>
        <w:tc>
          <w:tcPr>
            <w:tcW w:w="1730" w:type="dxa"/>
          </w:tcPr>
          <w:p w:rsidR="00862EBD" w:rsidRDefault="001134B6">
            <w:r w:rsidRPr="001134B6">
              <w:rPr>
                <w:noProof/>
                <w:lang w:eastAsia="ru-RU"/>
              </w:rPr>
              <w:drawing>
                <wp:inline distT="0" distB="0" distL="0" distR="0">
                  <wp:extent cx="1343025" cy="1007269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00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EBD" w:rsidTr="001134B6">
        <w:tc>
          <w:tcPr>
            <w:tcW w:w="9185" w:type="dxa"/>
          </w:tcPr>
          <w:p w:rsidR="00862EBD" w:rsidRDefault="00862EBD" w:rsidP="00862E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62E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слайд </w:t>
            </w:r>
          </w:p>
          <w:p w:rsidR="00862EBD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Мы предложили вам </w:t>
            </w:r>
            <w:r w:rsidRPr="00886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вариант начала родительского собрания, это всего лишь один из вариантов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можно использовать следующие приёмы: </w:t>
            </w:r>
          </w:p>
          <w:p w:rsidR="00862EBD" w:rsidRPr="00886BE2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«Ассоциаций» </w:t>
            </w:r>
            <w:r w:rsidRPr="00886BE2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886BE2">
              <w:rPr>
                <w:rFonts w:ascii="Cambria" w:hAnsi="Cambria"/>
                <w:sz w:val="28"/>
                <w:szCs w:val="28"/>
              </w:rPr>
              <w:t xml:space="preserve">Педагог представляет вниманию родителей ключевое понятие темы и предлагает им называть как можно больше слов или выражений, связанных, по их мнению, с предложенным понятием. Основное условие – не повторять то, что уже было сказано другими. Все высказывания фиксируются на доске. Когда поток родительских ассоциаций </w:t>
            </w:r>
            <w:r w:rsidRPr="00886BE2">
              <w:rPr>
                <w:rFonts w:ascii="Cambria" w:hAnsi="Cambria"/>
                <w:sz w:val="28"/>
                <w:szCs w:val="28"/>
              </w:rPr>
              <w:lastRenderedPageBreak/>
              <w:t>иссякнет, педагог обобщает знания родителей и дает новую, неизвестную слушателям теоретическую информацию по проблеме</w:t>
            </w:r>
            <w:r w:rsidR="00985464" w:rsidRPr="00886BE2">
              <w:rPr>
                <w:rFonts w:ascii="Cambria" w:hAnsi="Cambria"/>
                <w:sz w:val="28"/>
                <w:szCs w:val="28"/>
              </w:rPr>
              <w:t>)</w:t>
            </w:r>
          </w:p>
          <w:p w:rsidR="00862EBD" w:rsidRPr="00886BE2" w:rsidRDefault="00862EBD" w:rsidP="00862EBD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hint="eastAsia"/>
              </w:rPr>
            </w:pPr>
            <w:r w:rsidRPr="00886BE2">
              <w:rPr>
                <w:rFonts w:ascii="Times New Roman" w:hAnsi="Times New Roman"/>
                <w:sz w:val="28"/>
                <w:szCs w:val="28"/>
                <w:lang w:eastAsia="ru-RU"/>
              </w:rPr>
              <w:t>«Мозговой штурм»(</w:t>
            </w:r>
            <w:r w:rsidRPr="00886BE2">
              <w:rPr>
                <w:rFonts w:ascii="Cambria" w:hAnsi="Cambria"/>
                <w:sz w:val="28"/>
                <w:szCs w:val="28"/>
                <w:lang w:eastAsia="ru-RU"/>
              </w:rPr>
              <w:t>этотехнология решения проблемы на основе стимулирования творческой активности</w:t>
            </w:r>
            <w:r w:rsidR="00694103" w:rsidRPr="00886BE2">
              <w:rPr>
                <w:rFonts w:ascii="Cambria" w:hAnsi="Cambria"/>
                <w:sz w:val="28"/>
                <w:szCs w:val="28"/>
                <w:lang w:eastAsia="ru-RU"/>
              </w:rPr>
              <w:t>.Родителям</w:t>
            </w:r>
            <w:r w:rsidRPr="00886BE2">
              <w:rPr>
                <w:rFonts w:ascii="Cambria" w:hAnsi="Cambria"/>
                <w:sz w:val="28"/>
                <w:szCs w:val="28"/>
                <w:lang w:eastAsia="ru-RU"/>
              </w:rPr>
              <w:t xml:space="preserve"> предлагают высказывать, возможно, большее количество вариантов решения, в том числе самых фантастических. Затем, из общего числа высказанных идей отобрать наиболее удачные в соответствии с заданными критериями, которые могут быть использованы на практике</w:t>
            </w:r>
            <w:r w:rsidRPr="00886BE2">
              <w:rPr>
                <w:rFonts w:ascii="PT Sans" w:hAnsi="PT Sans"/>
                <w:sz w:val="28"/>
                <w:szCs w:val="28"/>
                <w:lang w:eastAsia="ru-RU"/>
              </w:rPr>
              <w:t>)</w:t>
            </w:r>
            <w:r w:rsidRPr="00886BE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862EBD" w:rsidRPr="004B5329" w:rsidRDefault="00862EBD" w:rsidP="004B5329">
            <w:pPr>
              <w:pStyle w:val="Standard"/>
              <w:shd w:val="clear" w:color="auto" w:fill="FFFFFF"/>
              <w:spacing w:after="150" w:line="300" w:lineRule="atLeast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-«Реверссионная мозговая атака или разнос» (</w:t>
            </w:r>
            <w:r>
              <w:rPr>
                <w:rFonts w:ascii="Cambria" w:hAnsi="Cambria"/>
                <w:color w:val="000000"/>
                <w:sz w:val="28"/>
                <w:szCs w:val="28"/>
                <w:lang w:eastAsia="ru-RU"/>
              </w:rPr>
              <w:t>Суть приема «Реверсионная мозговая атака» состоит в том, что нужно действовать «от противного». Предлагается найти «соринку в глазу», т.е. </w:t>
            </w:r>
            <w:r>
              <w:rPr>
                <w:rStyle w:val="StrongEmphasis"/>
                <w:rFonts w:ascii="Cambria" w:hAnsi="Cambria"/>
                <w:color w:val="000000"/>
                <w:sz w:val="28"/>
                <w:szCs w:val="28"/>
                <w:lang w:eastAsia="ru-RU"/>
              </w:rPr>
              <w:t>найти неправильные или негативные стороны объявленного утверждения</w:t>
            </w:r>
            <w:r>
              <w:rPr>
                <w:rFonts w:ascii="Cambria" w:hAnsi="Cambria"/>
                <w:color w:val="000000"/>
                <w:sz w:val="28"/>
                <w:szCs w:val="28"/>
                <w:lang w:eastAsia="ru-RU"/>
              </w:rPr>
              <w:t>. Главная цель использования такого метода заключается в выработке идей и предложений, которые направлены на преодоление выявленных во время обсуждения недостатков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)и т.д.</w:t>
            </w:r>
          </w:p>
        </w:tc>
        <w:tc>
          <w:tcPr>
            <w:tcW w:w="1730" w:type="dxa"/>
          </w:tcPr>
          <w:p w:rsidR="00862EBD" w:rsidRDefault="001134B6">
            <w:r w:rsidRPr="001134B6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52549" cy="1014412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8" cy="1014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329" w:rsidTr="001134B6">
        <w:trPr>
          <w:trHeight w:val="2402"/>
        </w:trPr>
        <w:tc>
          <w:tcPr>
            <w:tcW w:w="9185" w:type="dxa"/>
          </w:tcPr>
          <w:p w:rsidR="004B5329" w:rsidRPr="004B5329" w:rsidRDefault="004B5329" w:rsidP="004B5329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 же эффективно построить родительское собрание, сделать так, чтобы каждый родитель получил на собрании что-то полезное и важное, чтобы собрание было не только полезным, но и интересным, и чтобы у родителей не пропадало желание посещать родительские собрания. Вы уже предложили свои варианты решения данной проблемы, у каждого из Вас есть определённый опыт и багаж знаний в вопросе проведения родительских собраний, а вот на сколько он велик мы просим Вас сейчас оценить.</w:t>
            </w:r>
          </w:p>
        </w:tc>
        <w:tc>
          <w:tcPr>
            <w:tcW w:w="1730" w:type="dxa"/>
          </w:tcPr>
          <w:p w:rsidR="004B5329" w:rsidRDefault="004B5329"/>
        </w:tc>
      </w:tr>
      <w:tr w:rsidR="004B5329" w:rsidTr="001134B6">
        <w:trPr>
          <w:trHeight w:val="3203"/>
        </w:trPr>
        <w:tc>
          <w:tcPr>
            <w:tcW w:w="9185" w:type="dxa"/>
          </w:tcPr>
          <w:p w:rsidR="00B5497B" w:rsidRDefault="00B5497B" w:rsidP="004B5329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Рефлексия </w:t>
            </w:r>
          </w:p>
          <w:p w:rsidR="004B5329" w:rsidRDefault="00B5497B" w:rsidP="004B5329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улице весна, </w:t>
            </w:r>
            <w:r w:rsidRPr="00877F6D">
              <w:rPr>
                <w:rFonts w:ascii="Times New Roman" w:hAnsi="Times New Roman"/>
                <w:sz w:val="28"/>
                <w:szCs w:val="28"/>
              </w:rPr>
              <w:t>часто идут дожди у каждого из вас есть капля, которую вам надо сначала подписать, представим, что эта капля означает ваш опыт и знания по проведению родительских собраний, если вы считаете, что ваша капля ещё слишком «лёгкая», вам ещё многому надо учиться в этом вопросе, разместите её на самом верху, на облаке, если вы уже имеете определённые знания и опыт в проведении родительских собраний, ваша капля имеет определённый вес, то разместите её на пути к земле, если вы считаете, что вы уже профессионалы в этом вопросе и вам не нужна никакая помощь, прикрепите каплю на землю</w:t>
            </w:r>
          </w:p>
        </w:tc>
        <w:tc>
          <w:tcPr>
            <w:tcW w:w="1730" w:type="dxa"/>
          </w:tcPr>
          <w:p w:rsidR="004B5329" w:rsidRDefault="001134B6">
            <w:r w:rsidRPr="001134B6">
              <w:rPr>
                <w:noProof/>
                <w:lang w:eastAsia="ru-RU"/>
              </w:rPr>
              <w:drawing>
                <wp:inline distT="0" distB="0" distL="0" distR="0">
                  <wp:extent cx="1387474" cy="1040606"/>
                  <wp:effectExtent l="0" t="0" r="381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83" cy="1042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7B" w:rsidTr="001134B6">
        <w:trPr>
          <w:trHeight w:val="1324"/>
        </w:trPr>
        <w:tc>
          <w:tcPr>
            <w:tcW w:w="9185" w:type="dxa"/>
          </w:tcPr>
          <w:p w:rsidR="00B5497B" w:rsidRDefault="002B6ABF" w:rsidP="004B5329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6AB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 слайд </w:t>
            </w:r>
          </w:p>
          <w:p w:rsidR="002B6ABF" w:rsidRPr="002B6ABF" w:rsidRDefault="002B6ABF" w:rsidP="004B5329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Пришло время основной части собрания. Как же можно провести его в какой форме. Это может быть: семинар, семинар-практикум, мастер-класс, практикум и др.</w:t>
            </w:r>
          </w:p>
        </w:tc>
        <w:tc>
          <w:tcPr>
            <w:tcW w:w="1730" w:type="dxa"/>
          </w:tcPr>
          <w:p w:rsidR="00B5497B" w:rsidRDefault="00D47DF5">
            <w:r w:rsidRPr="00D47DF5">
              <w:rPr>
                <w:noProof/>
                <w:lang w:eastAsia="ru-RU"/>
              </w:rPr>
              <w:drawing>
                <wp:inline distT="0" distB="0" distL="0" distR="0">
                  <wp:extent cx="1476374" cy="110728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0" cy="110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ABF" w:rsidTr="001134B6">
        <w:trPr>
          <w:trHeight w:val="2547"/>
        </w:trPr>
        <w:tc>
          <w:tcPr>
            <w:tcW w:w="9185" w:type="dxa"/>
          </w:tcPr>
          <w:p w:rsidR="002B6ABF" w:rsidRDefault="002B6ABF" w:rsidP="002B6ABF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слайд</w:t>
            </w:r>
          </w:p>
          <w:p w:rsidR="002B6ABF" w:rsidRDefault="002B6ABF" w:rsidP="002B6ABF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Любое родительское собрание имеет определённую структуру сходную со структурой ООД:</w:t>
            </w:r>
          </w:p>
          <w:p w:rsidR="002B6ABF" w:rsidRDefault="002B6ABF" w:rsidP="002B6ABF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1.Мотивация</w:t>
            </w:r>
          </w:p>
          <w:p w:rsidR="002B6ABF" w:rsidRDefault="002B6ABF" w:rsidP="002B6ABF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2.Целеполагание</w:t>
            </w:r>
          </w:p>
          <w:p w:rsidR="002B6ABF" w:rsidRDefault="002B6ABF" w:rsidP="002B6ABF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3.Совместная / самостоятельная работа</w:t>
            </w:r>
          </w:p>
          <w:p w:rsidR="002B6ABF" w:rsidRDefault="002B6ABF" w:rsidP="002B6ABF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4.Итог</w:t>
            </w:r>
          </w:p>
          <w:p w:rsidR="002B6ABF" w:rsidRDefault="002B6ABF" w:rsidP="002B6ABF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5.Рефлексия</w:t>
            </w:r>
          </w:p>
          <w:p w:rsidR="00290355" w:rsidRDefault="00290355" w:rsidP="00290355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 уже разделились на </w:t>
            </w:r>
            <w:r w:rsidR="00D47DF5">
              <w:rPr>
                <w:rFonts w:ascii="Times New Roman" w:hAnsi="Times New Roman"/>
                <w:sz w:val="28"/>
                <w:szCs w:val="28"/>
              </w:rPr>
              <w:t>5 групп</w:t>
            </w:r>
            <w:r>
              <w:rPr>
                <w:rFonts w:ascii="Times New Roman" w:hAnsi="Times New Roman"/>
                <w:sz w:val="28"/>
                <w:szCs w:val="28"/>
              </w:rPr>
              <w:t>, сейчас мы предлагаем каждой группе выбрать форму родительского собрания и, поработав в группах, разработать итоговое родительское собрание</w:t>
            </w:r>
          </w:p>
          <w:p w:rsidR="00290355" w:rsidRPr="00290355" w:rsidRDefault="00290355" w:rsidP="00290355">
            <w:pPr>
              <w:pStyle w:val="Standard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 в группах, презентация</w:t>
            </w:r>
            <w:r w:rsidRPr="002903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Итог</w:t>
            </w:r>
          </w:p>
          <w:p w:rsidR="00290355" w:rsidRDefault="00290355" w:rsidP="00290355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начали свой мастер-класс с решения проблемы «Как эффективно построить родительское собрание». На своих листках каждый из вас написал своё мнение по решению данной проблемы. Сейчас мы просим посмотреть ваши записи и изменить запись или оставить прежней.</w:t>
            </w:r>
          </w:p>
          <w:p w:rsidR="00290355" w:rsidRPr="00290355" w:rsidRDefault="00290355" w:rsidP="00290355">
            <w:pPr>
              <w:pStyle w:val="Standard"/>
              <w:ind w:firstLine="56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(Самостоятельная работа)</w:t>
            </w:r>
          </w:p>
        </w:tc>
        <w:tc>
          <w:tcPr>
            <w:tcW w:w="1730" w:type="dxa"/>
          </w:tcPr>
          <w:p w:rsidR="002B6ABF" w:rsidRDefault="00D47DF5">
            <w:r w:rsidRPr="00D47DF5">
              <w:rPr>
                <w:noProof/>
                <w:lang w:eastAsia="ru-RU"/>
              </w:rPr>
              <w:drawing>
                <wp:inline distT="0" distB="0" distL="0" distR="0">
                  <wp:extent cx="1422400" cy="1066800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599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55" w:rsidTr="001134B6">
        <w:trPr>
          <w:trHeight w:val="2838"/>
        </w:trPr>
        <w:tc>
          <w:tcPr>
            <w:tcW w:w="9185" w:type="dxa"/>
          </w:tcPr>
          <w:p w:rsidR="00290355" w:rsidRPr="00290355" w:rsidRDefault="00290355" w:rsidP="00290355">
            <w:pPr>
              <w:pStyle w:val="Standard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0355">
              <w:rPr>
                <w:rFonts w:ascii="Times New Roman" w:hAnsi="Times New Roman"/>
                <w:b/>
                <w:bCs/>
                <w:sz w:val="28"/>
                <w:szCs w:val="28"/>
              </w:rPr>
              <w:t>7 слайд</w:t>
            </w:r>
          </w:p>
          <w:p w:rsidR="00290355" w:rsidRDefault="00290355" w:rsidP="00290355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теперь мы попросим вас озвучить, что у вас получилось. </w:t>
            </w:r>
            <w:r w:rsidRPr="00290355">
              <w:rPr>
                <w:rFonts w:ascii="Times New Roman" w:hAnsi="Times New Roman"/>
                <w:b/>
                <w:bCs/>
                <w:sz w:val="28"/>
                <w:szCs w:val="28"/>
              </w:rPr>
              <w:t>Игра «Открытый микрофон»</w:t>
            </w:r>
          </w:p>
          <w:p w:rsidR="00290355" w:rsidRDefault="00290355" w:rsidP="00290355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нам надо подвести итог, принять решение. Какой же вывод можно сделать, как сделать так, чтобы родители приходили на собрание с желанием и не просто отсиживали время, а получали определённые знания, которые могли бы применить в воспитании своих детей.</w:t>
            </w:r>
          </w:p>
          <w:p w:rsidR="00290355" w:rsidRPr="00290355" w:rsidRDefault="00290355" w:rsidP="00290355">
            <w:pPr>
              <w:pStyle w:val="Standar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(Выслушиваем ответы)</w:t>
            </w:r>
          </w:p>
        </w:tc>
        <w:tc>
          <w:tcPr>
            <w:tcW w:w="1730" w:type="dxa"/>
          </w:tcPr>
          <w:p w:rsidR="00290355" w:rsidRDefault="00D47DF5">
            <w:r w:rsidRPr="00D47DF5">
              <w:rPr>
                <w:noProof/>
                <w:lang w:eastAsia="ru-RU"/>
              </w:rPr>
              <w:drawing>
                <wp:inline distT="0" distB="0" distL="0" distR="0">
                  <wp:extent cx="1543049" cy="1157287"/>
                  <wp:effectExtent l="0" t="0" r="63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115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ABF" w:rsidTr="001134B6">
        <w:trPr>
          <w:trHeight w:val="570"/>
        </w:trPr>
        <w:tc>
          <w:tcPr>
            <w:tcW w:w="9185" w:type="dxa"/>
          </w:tcPr>
          <w:p w:rsidR="00E50FC1" w:rsidRDefault="00E50FC1" w:rsidP="00E50FC1">
            <w:pPr>
              <w:pStyle w:val="Standard"/>
              <w:ind w:firstLine="567"/>
              <w:jc w:val="both"/>
              <w:rPr>
                <w:rFonts w:hint="eastAsia"/>
                <w:sz w:val="28"/>
                <w:szCs w:val="28"/>
              </w:rPr>
            </w:pPr>
            <w:r w:rsidRPr="00290355">
              <w:rPr>
                <w:rFonts w:ascii="Times New Roman" w:hAnsi="Times New Roman"/>
                <w:b/>
                <w:bCs/>
                <w:sz w:val="28"/>
                <w:szCs w:val="28"/>
              </w:rPr>
              <w:t>8 слайд</w:t>
            </w:r>
          </w:p>
          <w:p w:rsidR="00E50FC1" w:rsidRDefault="00E50FC1" w:rsidP="00E50FC1">
            <w:pPr>
              <w:pStyle w:val="Standard"/>
              <w:ind w:firstLine="567"/>
              <w:jc w:val="both"/>
              <w:rPr>
                <w:rFonts w:hint="eastAsia"/>
                <w:sz w:val="28"/>
                <w:szCs w:val="28"/>
              </w:rPr>
            </w:pPr>
            <w:r w:rsidRPr="00E50F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Медведева Н.В.</w:t>
            </w:r>
          </w:p>
          <w:p w:rsidR="00290355" w:rsidRDefault="00290355" w:rsidP="00E50FC1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мы хотели бы поделиться своим опытом проведения родительских собраний. В рамках темы самообразования я проводила собрание на тему «Роль устного народного творчества в развитии речи детей дошкольного возраста» в форме конкурса. Целью собрания было знакомство родителей с разнообразием жанров устного народного творчества. Родители активно включились в работу, на этом собрании я использовала приём двусторонней рефлексии. Ещё одно собрание «Капризы и упрямство детей» его цель дать родителям представление о способах преодоления детских капризов и упрямства, а формой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круглый стол.</w:t>
            </w:r>
          </w:p>
          <w:p w:rsidR="00290355" w:rsidRPr="00290355" w:rsidRDefault="00290355" w:rsidP="00290355">
            <w:pPr>
              <w:pStyle w:val="a5"/>
              <w:shd w:val="clear" w:color="auto" w:fill="FFFFFF"/>
              <w:spacing w:before="0" w:after="0"/>
              <w:ind w:firstLine="300"/>
              <w:jc w:val="both"/>
            </w:pPr>
          </w:p>
        </w:tc>
        <w:tc>
          <w:tcPr>
            <w:tcW w:w="1730" w:type="dxa"/>
          </w:tcPr>
          <w:p w:rsidR="002B6ABF" w:rsidRDefault="002B6ABF"/>
        </w:tc>
      </w:tr>
      <w:tr w:rsidR="00290355" w:rsidTr="001134B6">
        <w:trPr>
          <w:trHeight w:val="570"/>
        </w:trPr>
        <w:tc>
          <w:tcPr>
            <w:tcW w:w="9185" w:type="dxa"/>
          </w:tcPr>
          <w:p w:rsidR="00E50FC1" w:rsidRDefault="00E50FC1" w:rsidP="00290355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слайд </w:t>
            </w:r>
          </w:p>
          <w:p w:rsidR="00E50FC1" w:rsidRPr="00E50FC1" w:rsidRDefault="00E50FC1" w:rsidP="00290355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50F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Данилова Е. Ю.</w:t>
            </w:r>
          </w:p>
          <w:p w:rsidR="00290355" w:rsidRPr="00290355" w:rsidRDefault="00290355" w:rsidP="00290355">
            <w:pPr>
              <w:pStyle w:val="Standard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</w:t>
            </w:r>
            <w:r w:rsidR="00E50FC1">
              <w:rPr>
                <w:sz w:val="28"/>
                <w:szCs w:val="28"/>
              </w:rPr>
              <w:t>самообразования я</w:t>
            </w:r>
            <w:r>
              <w:rPr>
                <w:sz w:val="28"/>
                <w:szCs w:val="28"/>
              </w:rPr>
              <w:t xml:space="preserve"> провела родительское собрание - практикум «Семейное экспериментирование» целью которого было: знакомство родителей с детским экспериментированием. Родители сами проводили опыты, которое легко провести с детьми дома. В рамках самообразования «Привитие финансовой грамотности дошкольникам через проектно- игровую деятельность мною были проведены собрания в виде квиз- игры «Дети и деньги», цель которого:расширить педагогическую компетентность родителей по финансовому воспитанию детей. В ходе собрания родители узнали много интересного и полезного по привитию финансовой грамотности детям, проверили свои знания в области финансов поучаствовав в отгадывании кроссвордов, ребусов. Еще одно собрание было проведено в виде круглого стола. Тема собрания была «Нужны ли детям карманные деньги», целью которого было 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ознакомление родителей с причинами проблем в отношении к деньгам у детей, методами их решения. В ходе дискуссии </w:t>
            </w:r>
            <w:r>
              <w:rPr>
                <w:color w:val="000000"/>
                <w:sz w:val="28"/>
                <w:szCs w:val="28"/>
              </w:rPr>
              <w:t>обсудили с родителями самый больной для них вопрос: «Можно ли давать ребенку деньги на карманные расходы и если да, то сколько?» и обсудили проблемы финансового воспитания детей.</w:t>
            </w:r>
          </w:p>
        </w:tc>
        <w:tc>
          <w:tcPr>
            <w:tcW w:w="1730" w:type="dxa"/>
          </w:tcPr>
          <w:p w:rsidR="00290355" w:rsidRDefault="00290355"/>
        </w:tc>
      </w:tr>
    </w:tbl>
    <w:p w:rsidR="009E6D22" w:rsidRDefault="009E6D22"/>
    <w:p w:rsidR="00886BE2" w:rsidRDefault="00886BE2"/>
    <w:p w:rsidR="00886BE2" w:rsidRDefault="00886BE2"/>
    <w:p w:rsidR="00886BE2" w:rsidRDefault="00886BE2"/>
    <w:p w:rsidR="00886BE2" w:rsidRDefault="00886BE2"/>
    <w:p w:rsidR="00886BE2" w:rsidRDefault="00886BE2"/>
    <w:p w:rsidR="00886BE2" w:rsidRDefault="00886BE2"/>
    <w:p w:rsidR="00886BE2" w:rsidRDefault="00886BE2"/>
    <w:p w:rsidR="00886BE2" w:rsidRDefault="00886BE2"/>
    <w:p w:rsidR="00886BE2" w:rsidRDefault="00886BE2"/>
    <w:p w:rsidR="00886BE2" w:rsidRDefault="00886BE2"/>
    <w:p w:rsidR="00886BE2" w:rsidRDefault="00886BE2"/>
    <w:p w:rsidR="00886BE2" w:rsidRDefault="00886BE2"/>
    <w:p w:rsidR="00886BE2" w:rsidRPr="00886BE2" w:rsidRDefault="00886BE2">
      <w:pPr>
        <w:rPr>
          <w:rFonts w:ascii="Times New Roman" w:hAnsi="Times New Roman" w:cs="Times New Roman"/>
          <w:sz w:val="24"/>
          <w:szCs w:val="24"/>
        </w:rPr>
      </w:pPr>
      <w:r w:rsidRPr="00886BE2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 детский сад № 21 «Мозаика»</w:t>
      </w:r>
    </w:p>
    <w:p w:rsidR="00886BE2" w:rsidRPr="00886BE2" w:rsidRDefault="00886BE2">
      <w:pPr>
        <w:rPr>
          <w:rFonts w:ascii="Times New Roman" w:hAnsi="Times New Roman" w:cs="Times New Roman"/>
          <w:sz w:val="28"/>
          <w:szCs w:val="28"/>
        </w:rPr>
      </w:pPr>
    </w:p>
    <w:p w:rsidR="00886BE2" w:rsidRPr="00886BE2" w:rsidRDefault="00886BE2">
      <w:pPr>
        <w:rPr>
          <w:rFonts w:ascii="Times New Roman" w:hAnsi="Times New Roman" w:cs="Times New Roman"/>
          <w:sz w:val="28"/>
          <w:szCs w:val="28"/>
        </w:rPr>
      </w:pPr>
    </w:p>
    <w:p w:rsidR="00886BE2" w:rsidRDefault="00886BE2">
      <w:pPr>
        <w:rPr>
          <w:rFonts w:ascii="Times New Roman" w:hAnsi="Times New Roman" w:cs="Times New Roman"/>
          <w:sz w:val="28"/>
          <w:szCs w:val="28"/>
        </w:rPr>
      </w:pPr>
    </w:p>
    <w:p w:rsidR="00F31DCA" w:rsidRDefault="00F31DCA">
      <w:pPr>
        <w:rPr>
          <w:rFonts w:ascii="Times New Roman" w:hAnsi="Times New Roman" w:cs="Times New Roman"/>
          <w:sz w:val="28"/>
          <w:szCs w:val="28"/>
        </w:rPr>
      </w:pPr>
    </w:p>
    <w:p w:rsidR="00F31DCA" w:rsidRDefault="00F31DCA">
      <w:pPr>
        <w:rPr>
          <w:rFonts w:ascii="Times New Roman" w:hAnsi="Times New Roman" w:cs="Times New Roman"/>
          <w:sz w:val="28"/>
          <w:szCs w:val="28"/>
        </w:rPr>
      </w:pPr>
    </w:p>
    <w:p w:rsidR="00F31DCA" w:rsidRDefault="00F31DCA" w:rsidP="00F31DCA">
      <w:pPr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М</w:t>
      </w:r>
      <w:r w:rsidRPr="00F31DC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астер-класс</w:t>
      </w:r>
    </w:p>
    <w:p w:rsidR="00886BE2" w:rsidRPr="00F31DCA" w:rsidRDefault="00F31DCA" w:rsidP="00F31D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1DCA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«Организация нетрадиционного родительского собрания в ДОУ»</w:t>
      </w:r>
    </w:p>
    <w:p w:rsidR="00886BE2" w:rsidRPr="00886BE2" w:rsidRDefault="00886BE2">
      <w:pPr>
        <w:rPr>
          <w:rFonts w:ascii="Times New Roman" w:hAnsi="Times New Roman" w:cs="Times New Roman"/>
          <w:sz w:val="28"/>
          <w:szCs w:val="28"/>
        </w:rPr>
      </w:pPr>
    </w:p>
    <w:p w:rsidR="00886BE2" w:rsidRPr="00886BE2" w:rsidRDefault="00886BE2" w:rsidP="00886B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86BE2" w:rsidRDefault="00886BE2" w:rsidP="00886B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86BE2" w:rsidRDefault="00F31DCA" w:rsidP="00F31D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886BE2">
        <w:rPr>
          <w:rFonts w:ascii="Times New Roman" w:hAnsi="Times New Roman" w:cs="Times New Roman"/>
          <w:sz w:val="28"/>
          <w:szCs w:val="28"/>
        </w:rPr>
        <w:t>: Медведева Н.В.,</w:t>
      </w:r>
    </w:p>
    <w:p w:rsidR="00886BE2" w:rsidRPr="00886BE2" w:rsidRDefault="00886BE2" w:rsidP="00F31D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Е.Ю..</w:t>
      </w:r>
    </w:p>
    <w:p w:rsidR="00886BE2" w:rsidRDefault="00886BE2" w:rsidP="00886B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86BE2" w:rsidRDefault="00886BE2" w:rsidP="00886B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31DCA" w:rsidRDefault="00F31DCA" w:rsidP="00886B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31DCA" w:rsidRDefault="00F31DCA" w:rsidP="00886B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31DCA" w:rsidRDefault="00F31DCA" w:rsidP="00886B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31DCA" w:rsidRDefault="00F31DCA" w:rsidP="00886BE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31DCA" w:rsidRDefault="00F31DCA" w:rsidP="00886B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уч.г.</w:t>
      </w:r>
    </w:p>
    <w:p w:rsidR="00F31DCA" w:rsidRDefault="00F31DCA" w:rsidP="00F31DCA">
      <w:pPr>
        <w:rPr>
          <w:rFonts w:ascii="Times New Roman" w:hAnsi="Times New Roman" w:cs="Times New Roman"/>
          <w:sz w:val="28"/>
          <w:szCs w:val="28"/>
        </w:rPr>
      </w:pPr>
    </w:p>
    <w:p w:rsidR="00F31DCA" w:rsidRPr="002619A9" w:rsidRDefault="00F31DCA" w:rsidP="00F31DCA">
      <w:pPr>
        <w:rPr>
          <w:rFonts w:ascii="Times New Roman" w:hAnsi="Times New Roman" w:cs="Times New Roman"/>
          <w:sz w:val="28"/>
          <w:szCs w:val="28"/>
        </w:rPr>
      </w:pPr>
      <w:r w:rsidRPr="002619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2619A9" w:rsidRPr="002619A9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2619A9">
        <w:rPr>
          <w:rFonts w:ascii="Times New Roman" w:hAnsi="Times New Roman" w:cs="Times New Roman"/>
          <w:sz w:val="28"/>
          <w:szCs w:val="28"/>
        </w:rPr>
        <w:t>систематиз</w:t>
      </w:r>
      <w:r w:rsidR="002619A9" w:rsidRPr="002619A9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2619A9">
        <w:rPr>
          <w:rFonts w:ascii="Times New Roman" w:hAnsi="Times New Roman" w:cs="Times New Roman"/>
          <w:sz w:val="28"/>
          <w:szCs w:val="28"/>
        </w:rPr>
        <w:t>знани</w:t>
      </w:r>
      <w:r w:rsidR="002619A9" w:rsidRPr="002619A9">
        <w:rPr>
          <w:rFonts w:ascii="Times New Roman" w:hAnsi="Times New Roman" w:cs="Times New Roman"/>
          <w:sz w:val="28"/>
          <w:szCs w:val="28"/>
        </w:rPr>
        <w:t>й</w:t>
      </w:r>
      <w:r w:rsidRPr="002619A9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 w:rsidR="002619A9" w:rsidRPr="002619A9">
        <w:rPr>
          <w:rFonts w:ascii="Times New Roman" w:hAnsi="Times New Roman" w:cs="Times New Roman"/>
          <w:sz w:val="28"/>
          <w:szCs w:val="28"/>
        </w:rPr>
        <w:t>й</w:t>
      </w:r>
      <w:r w:rsidRPr="002619A9">
        <w:rPr>
          <w:rFonts w:ascii="Times New Roman" w:hAnsi="Times New Roman" w:cs="Times New Roman"/>
          <w:sz w:val="28"/>
          <w:szCs w:val="28"/>
        </w:rPr>
        <w:t xml:space="preserve"> молодых педагогов о проведении нетрадиционных родительских собраниях.</w:t>
      </w:r>
    </w:p>
    <w:p w:rsidR="00F31DCA" w:rsidRPr="002619A9" w:rsidRDefault="00F31DCA" w:rsidP="00F31D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19A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31DCA" w:rsidRPr="002619A9" w:rsidRDefault="00F31DCA" w:rsidP="00F31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9A9">
        <w:rPr>
          <w:rFonts w:ascii="Times New Roman" w:hAnsi="Times New Roman" w:cs="Times New Roman"/>
          <w:sz w:val="28"/>
          <w:szCs w:val="28"/>
        </w:rPr>
        <w:t>Обобщить знания о проведении нетрадиционных родительских собраниях.</w:t>
      </w:r>
    </w:p>
    <w:p w:rsidR="00F31DCA" w:rsidRPr="002619A9" w:rsidRDefault="00F31DCA" w:rsidP="00F31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9A9">
        <w:rPr>
          <w:rFonts w:ascii="Times New Roman" w:hAnsi="Times New Roman" w:cs="Times New Roman"/>
          <w:sz w:val="28"/>
          <w:szCs w:val="28"/>
        </w:rPr>
        <w:t>Познакомить с видами родительских собраний.</w:t>
      </w:r>
    </w:p>
    <w:p w:rsidR="00F31DCA" w:rsidRPr="002619A9" w:rsidRDefault="00F31DCA" w:rsidP="00F31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9A9">
        <w:rPr>
          <w:rFonts w:ascii="Times New Roman" w:hAnsi="Times New Roman" w:cs="Times New Roman"/>
          <w:sz w:val="28"/>
          <w:szCs w:val="28"/>
        </w:rPr>
        <w:t>Систематизировать знания о структуре проведения родительских собраний.</w:t>
      </w:r>
    </w:p>
    <w:p w:rsidR="00F31DCA" w:rsidRDefault="002619A9" w:rsidP="00F31D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19A9">
        <w:rPr>
          <w:rFonts w:ascii="Times New Roman" w:hAnsi="Times New Roman" w:cs="Times New Roman"/>
          <w:sz w:val="28"/>
          <w:szCs w:val="28"/>
        </w:rPr>
        <w:t>Закрепить практическим путем умение составлять конспект нетрадиционного родительского собрания.</w:t>
      </w:r>
    </w:p>
    <w:p w:rsidR="002619A9" w:rsidRPr="002619A9" w:rsidRDefault="002619A9" w:rsidP="0026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компьютер, проектор, презентация, </w:t>
      </w:r>
      <w:r w:rsidR="00DB3ED7">
        <w:rPr>
          <w:rFonts w:ascii="Times New Roman" w:hAnsi="Times New Roman" w:cs="Times New Roman"/>
          <w:sz w:val="28"/>
          <w:szCs w:val="28"/>
        </w:rPr>
        <w:t>мишень для рефлексии, ручки, листы бумаги.</w:t>
      </w:r>
    </w:p>
    <w:sectPr w:rsidR="002619A9" w:rsidRPr="002619A9" w:rsidSect="003C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92" w:rsidRDefault="00FA1992" w:rsidP="00886BE2">
      <w:pPr>
        <w:spacing w:after="0" w:line="240" w:lineRule="auto"/>
      </w:pPr>
      <w:r>
        <w:separator/>
      </w:r>
    </w:p>
  </w:endnote>
  <w:endnote w:type="continuationSeparator" w:id="1">
    <w:p w:rsidR="00FA1992" w:rsidRDefault="00FA1992" w:rsidP="0088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92" w:rsidRDefault="00FA1992" w:rsidP="00886BE2">
      <w:pPr>
        <w:spacing w:after="0" w:line="240" w:lineRule="auto"/>
      </w:pPr>
      <w:r>
        <w:separator/>
      </w:r>
    </w:p>
  </w:footnote>
  <w:footnote w:type="continuationSeparator" w:id="1">
    <w:p w:rsidR="00FA1992" w:rsidRDefault="00FA1992" w:rsidP="0088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C80"/>
    <w:multiLevelType w:val="hybridMultilevel"/>
    <w:tmpl w:val="FEF83132"/>
    <w:lvl w:ilvl="0" w:tplc="8B3034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BBB"/>
    <w:rsid w:val="001134B6"/>
    <w:rsid w:val="002619A9"/>
    <w:rsid w:val="00290355"/>
    <w:rsid w:val="002B6ABF"/>
    <w:rsid w:val="003C2367"/>
    <w:rsid w:val="004B5329"/>
    <w:rsid w:val="005966D2"/>
    <w:rsid w:val="00694103"/>
    <w:rsid w:val="00781E28"/>
    <w:rsid w:val="00782DAB"/>
    <w:rsid w:val="00862EBD"/>
    <w:rsid w:val="00877F6D"/>
    <w:rsid w:val="00886BE2"/>
    <w:rsid w:val="008C3BBB"/>
    <w:rsid w:val="00985464"/>
    <w:rsid w:val="009E6D22"/>
    <w:rsid w:val="00B5497B"/>
    <w:rsid w:val="00D47DF5"/>
    <w:rsid w:val="00DB3ED7"/>
    <w:rsid w:val="00E50FC1"/>
    <w:rsid w:val="00F31DCA"/>
    <w:rsid w:val="00FA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table" w:styleId="a4">
    <w:name w:val="Table Grid"/>
    <w:basedOn w:val="a1"/>
    <w:uiPriority w:val="39"/>
    <w:rsid w:val="00862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62E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62EBD"/>
    <w:rPr>
      <w:b/>
      <w:bCs/>
    </w:rPr>
  </w:style>
  <w:style w:type="paragraph" w:styleId="a5">
    <w:name w:val="Normal (Web)"/>
    <w:basedOn w:val="a"/>
    <w:unhideWhenUsed/>
    <w:rsid w:val="0029035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29035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4B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8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BE2"/>
  </w:style>
  <w:style w:type="paragraph" w:styleId="ab">
    <w:name w:val="footer"/>
    <w:basedOn w:val="a"/>
    <w:link w:val="ac"/>
    <w:uiPriority w:val="99"/>
    <w:unhideWhenUsed/>
    <w:rsid w:val="0088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6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2022-05-15T16:22:00Z</dcterms:created>
  <dcterms:modified xsi:type="dcterms:W3CDTF">2022-05-15T16:22:00Z</dcterms:modified>
</cp:coreProperties>
</file>