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09671B" w:rsidRDefault="0009671B"/>
    <w:p w:rsidR="0084781B" w:rsidRDefault="004514BF">
      <w:r>
        <w:t xml:space="preserve">                  </w:t>
      </w:r>
    </w:p>
    <w:p w:rsidR="004514BF" w:rsidRDefault="004514BF">
      <w:r>
        <w:t xml:space="preserve">                                                      </w:t>
      </w:r>
    </w:p>
    <w:p w:rsidR="004514BF" w:rsidRDefault="004514BF"/>
    <w:p w:rsidR="004514BF" w:rsidRDefault="004514BF"/>
    <w:p w:rsidR="004514BF" w:rsidRDefault="004514BF">
      <w:r>
        <w:t xml:space="preserve">                                    </w:t>
      </w:r>
    </w:p>
    <w:p w:rsidR="004514BF" w:rsidRDefault="004514BF"/>
    <w:p w:rsidR="004514BF" w:rsidRDefault="004514BF"/>
    <w:p w:rsidR="0084781B" w:rsidRPr="0084781B" w:rsidRDefault="004514BF" w:rsidP="0084781B">
      <w:r>
        <w:t xml:space="preserve">                        </w:t>
      </w:r>
    </w:p>
    <w:p w:rsidR="0084781B" w:rsidRPr="0084781B" w:rsidRDefault="0084781B" w:rsidP="0084781B"/>
    <w:p w:rsidR="0084781B" w:rsidRPr="0084781B" w:rsidRDefault="004514BF" w:rsidP="004514BF">
      <w:pPr>
        <w:tabs>
          <w:tab w:val="left" w:pos="3495"/>
          <w:tab w:val="left" w:pos="3555"/>
        </w:tabs>
      </w:pPr>
      <w:r>
        <w:tab/>
      </w:r>
      <w:r>
        <w:tab/>
      </w:r>
    </w:p>
    <w:p w:rsid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  <w:r w:rsidRPr="004514BF">
        <w:rPr>
          <w:rFonts w:ascii="Bookman Old Style" w:hAnsi="Bookman Old Style"/>
          <w:b/>
          <w:i/>
          <w:sz w:val="56"/>
          <w:szCs w:val="56"/>
        </w:rPr>
        <w:t xml:space="preserve">Что должен  уметь и знать </w:t>
      </w:r>
    </w:p>
    <w:p w:rsid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  <w:r w:rsidRPr="004514BF">
        <w:rPr>
          <w:rFonts w:ascii="Bookman Old Style" w:hAnsi="Bookman Old Style"/>
          <w:b/>
          <w:i/>
          <w:sz w:val="56"/>
          <w:szCs w:val="56"/>
        </w:rPr>
        <w:t xml:space="preserve">ребенок от 3 до 7 лет </w:t>
      </w:r>
    </w:p>
    <w:p w:rsidR="0084781B" w:rsidRDefault="0013023D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  <w:t>в соответствии с возрастом.</w:t>
      </w:r>
    </w:p>
    <w:p w:rsid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4B1A13" w:rsidRDefault="004B1A13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4B1A13" w:rsidRDefault="004B1A13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sz w:val="28"/>
          <w:szCs w:val="28"/>
        </w:rPr>
      </w:pPr>
    </w:p>
    <w:p w:rsidR="004B1A13" w:rsidRDefault="004B1A13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sz w:val="28"/>
          <w:szCs w:val="28"/>
        </w:rPr>
      </w:pPr>
    </w:p>
    <w:p w:rsidR="004B1A13" w:rsidRPr="004B1A13" w:rsidRDefault="004B1A13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sz w:val="40"/>
          <w:szCs w:val="40"/>
        </w:rPr>
      </w:pPr>
      <w:r w:rsidRPr="004B1A13">
        <w:rPr>
          <w:rFonts w:ascii="Bookman Old Style" w:hAnsi="Bookman Old Style" w:cs="Times New Roman CYR"/>
          <w:b/>
          <w:sz w:val="40"/>
          <w:szCs w:val="40"/>
        </w:rPr>
        <w:lastRenderedPageBreak/>
        <w:t>3 года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Ознакомление с окружающим.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трем годам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различать и правильно называть части дома, автомашины, дерева, а также части тела животных и человека;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различать некоторые фрукты и овощи;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и называть шесть основных цветов: красный, желтый, синий, зеленый, белый, черный;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различать части суток: день, ночь; знать, чем они отличаются;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proofErr w:type="gramStart"/>
      <w:r w:rsidRPr="004B1A13">
        <w:rPr>
          <w:rFonts w:ascii="Bookman Old Style" w:hAnsi="Bookman Old Style" w:cs="Times New Roman CYR"/>
          <w:sz w:val="28"/>
          <w:szCs w:val="28"/>
        </w:rPr>
        <w:t>знать название и назначение некоторых предметов (например, веник, ножницы, лопата, молоток, чайник, ведро и т.п.);</w:t>
      </w:r>
      <w:proofErr w:type="gramEnd"/>
    </w:p>
    <w:p w:rsidR="004514BF" w:rsidRPr="004B1A13" w:rsidRDefault="004514BF" w:rsidP="004B1A1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 xml:space="preserve">пересказывать небольшие </w:t>
      </w:r>
      <w:proofErr w:type="spellStart"/>
      <w:r w:rsidRPr="004B1A13">
        <w:rPr>
          <w:rFonts w:ascii="Bookman Old Style" w:hAnsi="Bookman Old Style" w:cs="Times New Roman CYR"/>
          <w:sz w:val="28"/>
          <w:szCs w:val="28"/>
        </w:rPr>
        <w:t>потешки</w:t>
      </w:r>
      <w:proofErr w:type="spellEnd"/>
      <w:r w:rsidRPr="004B1A13">
        <w:rPr>
          <w:rFonts w:ascii="Bookman Old Style" w:hAnsi="Bookman Old Style" w:cs="Times New Roman CYR"/>
          <w:sz w:val="28"/>
          <w:szCs w:val="28"/>
        </w:rPr>
        <w:t>, сказки, рассказы, узнавать сказочных героев;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свои имя и фамилию, сколько лет, имена ближайших родственников.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Математика.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трем годам 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составлять группы из однородных предметов и выделять один предмет из группы;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находить один и много одинаковых предметов;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использовать в речи слова «большой», «маленький», «больше», «меньше».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сравнивать предметы, находить одинаковые по длине, использовать слова «длинный», «короткий»;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сравнивать предметы по высоте, использовать слова «высокий», «низкий»;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сравнивать предметы по толщине, использовать слова «толстый», «тонкий»;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определять равенство и неравенство предметов;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узнавать и называть фигуры: круг, треугольник  и квадрат, показывать похожие на них предметы.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Bookman Old Style" w:hAnsi="Bookman Old Style" w:cs="Times New Roman CYR"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Мелкая моторика</w:t>
      </w:r>
      <w:r w:rsidRPr="004B1A13">
        <w:rPr>
          <w:rFonts w:ascii="Bookman Old Style" w:hAnsi="Bookman Old Style" w:cs="Times New Roman CYR"/>
          <w:i/>
          <w:sz w:val="28"/>
          <w:szCs w:val="28"/>
        </w:rPr>
        <w:t>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трем годам ребенок 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проводить линии по пунктирам, не выходя за края дорожки;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проводить прямые линии в разных направлениях;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раскрашивать рисунки, не выходя за контуры.</w:t>
      </w:r>
    </w:p>
    <w:p w:rsidR="004514BF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A13" w:rsidRDefault="004B1A13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A13" w:rsidRDefault="004B1A13" w:rsidP="004B1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sz w:val="40"/>
          <w:szCs w:val="40"/>
        </w:rPr>
      </w:pPr>
      <w:r w:rsidRPr="004B1A13">
        <w:rPr>
          <w:rFonts w:ascii="Bookman Old Style" w:hAnsi="Bookman Old Style" w:cs="Times New Roman CYR"/>
          <w:b/>
          <w:sz w:val="40"/>
          <w:szCs w:val="40"/>
        </w:rPr>
        <w:lastRenderedPageBreak/>
        <w:t>4 года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Ознакомление с окружающим.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четырем годам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знать,  как зовут родителей;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различать части суток и времена года, знать,  чем они отличаются;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proofErr w:type="gramStart"/>
      <w:r w:rsidRPr="004B1A13">
        <w:rPr>
          <w:rFonts w:ascii="Bookman Old Style" w:hAnsi="Bookman Old Style" w:cs="Times New Roman CYR"/>
          <w:sz w:val="28"/>
          <w:szCs w:val="28"/>
        </w:rPr>
        <w:t>называть предметы обобщающими словами: овощи, фрукты, одежда, цветы, деревья, посуда, птицы, грибы, животные, ягоды;</w:t>
      </w:r>
      <w:proofErr w:type="gramEnd"/>
    </w:p>
    <w:p w:rsidR="004514BF" w:rsidRPr="004B1A13" w:rsidRDefault="004514BF" w:rsidP="004B1A1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названия некоторых профессий;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proofErr w:type="gramStart"/>
      <w:r w:rsidRPr="004B1A13">
        <w:rPr>
          <w:rFonts w:ascii="Bookman Old Style" w:hAnsi="Bookman Old Style" w:cs="Times New Roman CYR"/>
          <w:sz w:val="28"/>
          <w:szCs w:val="28"/>
        </w:rPr>
        <w:t xml:space="preserve">знать и уметь находить в окружающей обстановке девять цветов: красный, зеленый, желтый, синий, оранжевый, коричневый, черный, </w:t>
      </w:r>
      <w:proofErr w:type="spellStart"/>
      <w:r w:rsidRPr="004B1A13">
        <w:rPr>
          <w:rFonts w:ascii="Bookman Old Style" w:hAnsi="Bookman Old Style" w:cs="Times New Roman CYR"/>
          <w:sz w:val="28"/>
          <w:szCs w:val="28"/>
        </w:rPr>
        <w:t>голубой</w:t>
      </w:r>
      <w:proofErr w:type="spellEnd"/>
      <w:r w:rsidRPr="004B1A13">
        <w:rPr>
          <w:rFonts w:ascii="Bookman Old Style" w:hAnsi="Bookman Old Style" w:cs="Times New Roman CYR"/>
          <w:sz w:val="28"/>
          <w:szCs w:val="28"/>
        </w:rPr>
        <w:t xml:space="preserve">, </w:t>
      </w:r>
      <w:proofErr w:type="spellStart"/>
      <w:r w:rsidRPr="004B1A13">
        <w:rPr>
          <w:rFonts w:ascii="Bookman Old Style" w:hAnsi="Bookman Old Style" w:cs="Times New Roman CYR"/>
          <w:sz w:val="28"/>
          <w:szCs w:val="28"/>
        </w:rPr>
        <w:t>розовый</w:t>
      </w:r>
      <w:proofErr w:type="spellEnd"/>
      <w:r w:rsidRPr="004B1A13">
        <w:rPr>
          <w:rFonts w:ascii="Bookman Old Style" w:hAnsi="Bookman Old Style" w:cs="Times New Roman CYR"/>
          <w:sz w:val="28"/>
          <w:szCs w:val="28"/>
        </w:rPr>
        <w:t>;</w:t>
      </w:r>
      <w:proofErr w:type="gramEnd"/>
    </w:p>
    <w:p w:rsidR="004514BF" w:rsidRPr="004B1A13" w:rsidRDefault="004514BF" w:rsidP="004B1A1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и уметь рассказывать несколько сказок;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некоторые правила дорожного движения: улицу необходимо переходить в специальных местах, переходить надо только на зеленый сигнал светофора.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Математика.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четырем годам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считать в пределах 5 (количественный счет), отвечать на вопрос «Сколько всего?»;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сравнивать две группы предметов, используя счет;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сравнивать предметы разной длины, ширины, высоты, понимать соотношения между ними,     раскладывать 3-5 предметов различной величины в возрастающем (убывающем) порядке;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узнавать и называть круг, квадрат, треугольник, прямоугольник;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узнавать и называть шар, куб, цилиндр;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proofErr w:type="gramStart"/>
      <w:r w:rsidRPr="004B1A13">
        <w:rPr>
          <w:rFonts w:ascii="Bookman Old Style" w:hAnsi="Bookman Old Style" w:cs="Times New Roman CYR"/>
          <w:sz w:val="28"/>
          <w:szCs w:val="28"/>
        </w:rPr>
        <w:t>определять направление движения от себя (направо, налево, вперед, назад, вверх, вниз);</w:t>
      </w:r>
      <w:proofErr w:type="gramEnd"/>
    </w:p>
    <w:p w:rsidR="004514BF" w:rsidRPr="004B1A13" w:rsidRDefault="004514BF" w:rsidP="004B1A1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правую и левую руку;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определять части суток.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Мелкая моторика.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четырем годам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проводить линии по пунктирам, не выходя за края дорожки;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проводить прямые линии в разных направлениях;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штриховать или раскрашивать рисунки, не выходя за контуры;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копировать простейшие рисунки;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обводить рисунок по точкам и по линиям.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Bookman Old Style" w:hAnsi="Bookman Old Style" w:cs="Times New Roman CYR"/>
          <w:b/>
          <w:sz w:val="40"/>
          <w:szCs w:val="40"/>
        </w:rPr>
      </w:pPr>
      <w:r w:rsidRPr="004B1A13">
        <w:rPr>
          <w:rFonts w:ascii="Bookman Old Style" w:hAnsi="Bookman Old Style" w:cs="Times New Roman CYR"/>
          <w:b/>
          <w:sz w:val="40"/>
          <w:szCs w:val="40"/>
        </w:rPr>
        <w:lastRenderedPageBreak/>
        <w:t>5 лет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Ознакомление с окружающим.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пяти годам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свое имя и фамилию, имя и отчество своих родителей, свой домашний адрес, название своего города, название столицы родины;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название основных профессий, объяснять, чем занимаются люди этих профессий;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называть группы предметов обобщающим словом;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основные правила дорожного движения;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последовательность времен года, частей суток;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различать окружающие предметы, знать их назначение, характеризовать материалы, из которых они изготовлены;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различать и называть деревья, кустарники по коре, листьям, плодам.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Математика.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пяти годам ребенок 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считать в пределах 10;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пользоваться количественными и порядковыми числительными;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сравнивать рядом стоящие числа в пределах 10;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уравнивать неравное число предметов двумя способами;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выражать словами местонахождение предмета по отношению к себе, к другим предметам;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ориентироваться на листе бумаги;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геометрические фигуры (круг, квадрат, овал, прямоугольник, треугольник, ромб);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 xml:space="preserve">сравнивать предметы по величине, пользуясь понятиями: </w:t>
      </w:r>
      <w:proofErr w:type="spellStart"/>
      <w:proofErr w:type="gramStart"/>
      <w:r w:rsidRPr="004B1A13">
        <w:rPr>
          <w:rFonts w:ascii="Bookman Old Style" w:hAnsi="Bookman Old Style" w:cs="Times New Roman CYR"/>
          <w:sz w:val="28"/>
          <w:szCs w:val="28"/>
        </w:rPr>
        <w:t>шире-уже</w:t>
      </w:r>
      <w:proofErr w:type="spellEnd"/>
      <w:proofErr w:type="gramEnd"/>
      <w:r w:rsidRPr="004B1A13">
        <w:rPr>
          <w:rFonts w:ascii="Bookman Old Style" w:hAnsi="Bookman Old Style" w:cs="Times New Roman CYR"/>
          <w:sz w:val="28"/>
          <w:szCs w:val="28"/>
        </w:rPr>
        <w:t xml:space="preserve">, </w:t>
      </w:r>
      <w:proofErr w:type="spellStart"/>
      <w:r w:rsidRPr="004B1A13">
        <w:rPr>
          <w:rFonts w:ascii="Bookman Old Style" w:hAnsi="Bookman Old Style" w:cs="Times New Roman CYR"/>
          <w:sz w:val="28"/>
          <w:szCs w:val="28"/>
        </w:rPr>
        <w:t>выше-ниже</w:t>
      </w:r>
      <w:proofErr w:type="spellEnd"/>
      <w:r w:rsidRPr="004B1A13">
        <w:rPr>
          <w:rFonts w:ascii="Bookman Old Style" w:hAnsi="Bookman Old Style" w:cs="Times New Roman CYR"/>
          <w:sz w:val="28"/>
          <w:szCs w:val="28"/>
        </w:rPr>
        <w:t xml:space="preserve">, </w:t>
      </w:r>
      <w:proofErr w:type="spellStart"/>
      <w:r w:rsidRPr="004B1A13">
        <w:rPr>
          <w:rFonts w:ascii="Bookman Old Style" w:hAnsi="Bookman Old Style" w:cs="Times New Roman CYR"/>
          <w:sz w:val="28"/>
          <w:szCs w:val="28"/>
        </w:rPr>
        <w:t>длиннее-короче</w:t>
      </w:r>
      <w:proofErr w:type="spellEnd"/>
      <w:r w:rsidRPr="004B1A13">
        <w:rPr>
          <w:rFonts w:ascii="Bookman Old Style" w:hAnsi="Bookman Old Style" w:cs="Times New Roman CYR"/>
          <w:sz w:val="28"/>
          <w:szCs w:val="28"/>
        </w:rPr>
        <w:t xml:space="preserve">, </w:t>
      </w:r>
      <w:proofErr w:type="spellStart"/>
      <w:r w:rsidRPr="004B1A13">
        <w:rPr>
          <w:rFonts w:ascii="Bookman Old Style" w:hAnsi="Bookman Old Style" w:cs="Times New Roman CYR"/>
          <w:sz w:val="28"/>
          <w:szCs w:val="28"/>
        </w:rPr>
        <w:t>толще-тоньше</w:t>
      </w:r>
      <w:proofErr w:type="spellEnd"/>
      <w:r w:rsidRPr="004B1A13">
        <w:rPr>
          <w:rFonts w:ascii="Bookman Old Style" w:hAnsi="Bookman Old Style" w:cs="Times New Roman CYR"/>
          <w:sz w:val="28"/>
          <w:szCs w:val="28"/>
        </w:rPr>
        <w:t xml:space="preserve"> и т.д.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Мелкая моторика.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пяти годам ребенок 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проводить прямые и волнистые линии, не отрывая карандаш от бумаги и не выходя за контуры;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обводить рисунок по точкам и по линиям;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аккуратно раскрашивать картинки, не выходя за контуры рисунка;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штриховать фигуры ровными прямыми линиями, не выходя за контуры;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копировать простейшие рисунки.</w:t>
      </w:r>
    </w:p>
    <w:p w:rsidR="004B1A13" w:rsidRPr="004B1A13" w:rsidRDefault="004B1A13" w:rsidP="004B1A13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Bookman Old Style" w:hAnsi="Bookman Old Style" w:cs="Times New Roman CYR"/>
          <w:b/>
          <w:sz w:val="40"/>
          <w:szCs w:val="40"/>
        </w:rPr>
      </w:pPr>
      <w:r w:rsidRPr="004B1A13">
        <w:rPr>
          <w:rFonts w:ascii="Bookman Old Style" w:hAnsi="Bookman Old Style" w:cs="Times New Roman CYR"/>
          <w:b/>
          <w:sz w:val="40"/>
          <w:szCs w:val="40"/>
        </w:rPr>
        <w:lastRenderedPageBreak/>
        <w:t>6 лет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Ознакомление с окружающим.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шести годам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свое имя и фамилию, имя и отчество своих родителей, свой домашний адрес, название своего города, название столицы родины;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название основных профессий, объяснять, чем занимаются люди этих профессий (врач, повар, шофер, продавец);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называть группы предметов обобщающим словом (посуда, мебель,  овощи, фрукты);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основные правила дорожного движения;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последовательность времен года, частей суток; называть или определять по картинке основные признаки заданного времени года, части суток;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различать окружающие предметы, знать их назначение, характеризовать материалы, из которых они изготовлены;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различать и называть деревья, кустарники по коре, листьям, плодам;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несколько зимующих, перелетных птиц;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определять текущее состояние погоды: холодная, теплая,  ветреная, солнечная, дождливая.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Математика.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шести годам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считать в пределах 10-ти в прямом порядке и в пределах 5-ти в обратном порядке (5 4 3 2 1);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определять количество предметов и предметных изображений на картинках при различном расположении в пределах 5;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сравнивать две группы предметов по количеству на основе пересчета элементов каждого множества;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решать задачи с открытым и закрытым результатами на наглядном материале в пределах 5-ти, по представлению и отвлеченно в пределах 4-х;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выражать словами местонахождение предмета по отношению к себе, к другим предметам («Где он?»);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ориентироваться на листе бумаги;</w:t>
      </w:r>
    </w:p>
    <w:p w:rsidR="004514BF" w:rsidRDefault="004514BF" w:rsidP="004B1A1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геометрические фигуры (круг, квадрат, овал, прямоугольник, треугольник, ромб);</w:t>
      </w:r>
    </w:p>
    <w:p w:rsidR="00AA2950" w:rsidRPr="004B1A13" w:rsidRDefault="00AA2950" w:rsidP="00AA2950">
      <w:pPr>
        <w:pStyle w:val="a5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Bookman Old Style" w:hAnsi="Bookman Old Style" w:cs="Times New Roman CYR"/>
          <w:sz w:val="28"/>
          <w:szCs w:val="28"/>
        </w:rPr>
      </w:pPr>
    </w:p>
    <w:p w:rsidR="004514BF" w:rsidRPr="004B1A13" w:rsidRDefault="004514BF" w:rsidP="004B1A1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lastRenderedPageBreak/>
        <w:t>сравнивать до 10 предметов различной величины, размещая их в ряд в порядке возрастания длины, ширины, высоты и понимать соотношения между ними.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Мелкая моторика.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шести годам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застегивать кнопки и пуговицы различной величины;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 xml:space="preserve">проводить непрерывные линии между двумя линиями по дорожке (ширина дорожки от 1 до </w:t>
      </w:r>
      <w:smartTag w:uri="urn:schemas-microsoft-com:office:smarttags" w:element="metricconverter">
        <w:smartTagPr>
          <w:attr w:name="ProductID" w:val="0,5 см"/>
        </w:smartTagPr>
        <w:r w:rsidRPr="004B1A13">
          <w:rPr>
            <w:rFonts w:ascii="Bookman Old Style" w:hAnsi="Bookman Old Style" w:cs="Times New Roman CYR"/>
            <w:sz w:val="28"/>
            <w:szCs w:val="28"/>
          </w:rPr>
          <w:t>0,5 см</w:t>
        </w:r>
      </w:smartTag>
      <w:r w:rsidRPr="004B1A13">
        <w:rPr>
          <w:rFonts w:ascii="Bookman Old Style" w:hAnsi="Bookman Old Style" w:cs="Times New Roman CYR"/>
          <w:sz w:val="28"/>
          <w:szCs w:val="28"/>
        </w:rPr>
        <w:t>);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проводить непрерывные линии между двумя волнистыми линиями, повторяя линии изгиба;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проводить непрерывные линии между двумя ломаными линиями, повторяя их изгиб;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штриховать или раскрашивать рисунки, не выходя за контуры;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ориентироваться в тетради в клетку или в линию;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передавать в рисунке точную форму предмета, пропорции, расположение частей;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копировать простейшие рисунки;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обводить рисунок по точкам и по линиям;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копировать простейшие рисунки.</w:t>
      </w:r>
    </w:p>
    <w:p w:rsidR="00AA2950" w:rsidRPr="004B1A13" w:rsidRDefault="00AA2950" w:rsidP="00AA2950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Bookman Old Style" w:hAnsi="Bookman Old Style" w:cs="Times New Roman CYR"/>
          <w:b/>
          <w:sz w:val="40"/>
          <w:szCs w:val="40"/>
        </w:rPr>
      </w:pPr>
      <w:r w:rsidRPr="004B1A13">
        <w:rPr>
          <w:rFonts w:ascii="Bookman Old Style" w:hAnsi="Bookman Old Style" w:cs="Times New Roman CYR"/>
          <w:b/>
          <w:sz w:val="40"/>
          <w:szCs w:val="40"/>
        </w:rPr>
        <w:t>7 лет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Ознакомление с окружающим.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семи годам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называть  свое имя и фамилию, имя и отчество своих родителей, свой домашний адрес, название своего города, название столицы родины;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название основных профессий, объяснять, чем занимаются люди этих профессий;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называть группы предметов обобщающим словом;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основные правила дорожного движения;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последовательность времен года, частей суток, дней недели, название месяцев;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отличать животных, птиц, насекомых;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proofErr w:type="gramStart"/>
      <w:r w:rsidRPr="004B1A13">
        <w:rPr>
          <w:rFonts w:ascii="Bookman Old Style" w:hAnsi="Bookman Old Style" w:cs="Times New Roman CYR"/>
          <w:sz w:val="28"/>
          <w:szCs w:val="28"/>
        </w:rPr>
        <w:t>отличать садовые цветы от полевых,  деревья от кустарников;</w:t>
      </w:r>
      <w:proofErr w:type="gramEnd"/>
    </w:p>
    <w:p w:rsidR="004514BF" w:rsidRPr="004B1A13" w:rsidRDefault="004514BF" w:rsidP="004B1A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и называть все явления природы, распознавать их;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о сезонных изменениях в природе;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различать окружающие предметы, знать их назначение, характеризовать материалы, из которых они изготовлены.</w:t>
      </w:r>
    </w:p>
    <w:p w:rsidR="00AA2950" w:rsidRDefault="00AA2950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lastRenderedPageBreak/>
        <w:t>Математика.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семи годам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называть числа в прямом и обратном порядке до 20;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соотносить цифру и число предметов;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составлять и решать задачи в одно действие на сложение и вычитание;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пользоваться арифметическими знаками действий;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измерять длину предметов с помощью условной меры;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сравнивать рядом стоящие числа в пределах 10, устанавливать, какое число больше другого;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уравнивать неравное число предметов двумя способами;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выражать словами местонахождение предмета по отношению к себе, к другим предметам;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ориентироваться на листе бумаги;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геометрические фигуры (круг, квадрат, овал, прямоугольник, треугольник, ромб, трапецию);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различать форму предметов;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сравнивать до 10-ти предметов различной величины, размещая их в ряд в порядке возрастания длины, ширины, высоты и понимать соотношения между ними;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определять время по часам.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Грамота.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Ребенок к семи годам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знать и уметь писать печатные буквы русского алфавита;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определять количество слогов в словах;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определять количество звуков в словах;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определять место заданного звука в слове;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анализировать звуковой состав слова;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различать гласные и согласные звуки и буквы;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различать твердые и мягкие согласные;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составлять предложения из 2-х – 4-х слов, понимать, что слова в предложении произносятся в определенной последовательности.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 CYR"/>
          <w:b/>
          <w:i/>
          <w:sz w:val="28"/>
          <w:szCs w:val="28"/>
        </w:rPr>
      </w:pPr>
      <w:r w:rsidRPr="004B1A13">
        <w:rPr>
          <w:rFonts w:ascii="Bookman Old Style" w:hAnsi="Bookman Old Style" w:cs="Times New Roman CYR"/>
          <w:b/>
          <w:i/>
          <w:sz w:val="28"/>
          <w:szCs w:val="28"/>
        </w:rPr>
        <w:t>Мелкая моторика.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К семи годам ребенок может: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свободно владеть карандашом и кистью, используя разные приемы рисования;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изображать в рисунке несколько предметов, объединяя их единым содержанием;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штриховать или раскрашивать рисунки, не выходя за контуры;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lastRenderedPageBreak/>
        <w:t>ориентироваться в тетради в клетку или в линию;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передавать в рисунке точную форму предмета, пропорции, расположение частей;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копировать простейшие рисунки, фразы;</w:t>
      </w:r>
    </w:p>
    <w:p w:rsidR="004514BF" w:rsidRPr="004B1A13" w:rsidRDefault="004514BF" w:rsidP="004B1A1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 CYR"/>
          <w:sz w:val="28"/>
          <w:szCs w:val="28"/>
        </w:rPr>
      </w:pPr>
      <w:r w:rsidRPr="004B1A13">
        <w:rPr>
          <w:rFonts w:ascii="Bookman Old Style" w:hAnsi="Bookman Old Style" w:cs="Times New Roman CYR"/>
          <w:sz w:val="28"/>
          <w:szCs w:val="28"/>
        </w:rPr>
        <w:t>уметь обводить рисунок по точкам и по линиям.</w:t>
      </w:r>
    </w:p>
    <w:p w:rsidR="004514BF" w:rsidRPr="004B1A13" w:rsidRDefault="004514BF" w:rsidP="004B1A1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 CYR"/>
          <w:sz w:val="28"/>
          <w:szCs w:val="28"/>
        </w:rPr>
      </w:pPr>
    </w:p>
    <w:p w:rsidR="004514BF" w:rsidRDefault="004514BF" w:rsidP="004B1A13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p w:rsidR="004514BF" w:rsidRPr="004514BF" w:rsidRDefault="004514BF" w:rsidP="004514BF">
      <w:pPr>
        <w:tabs>
          <w:tab w:val="left" w:pos="1290"/>
        </w:tabs>
        <w:spacing w:after="0"/>
        <w:jc w:val="center"/>
        <w:rPr>
          <w:rFonts w:ascii="Bookman Old Style" w:hAnsi="Bookman Old Style"/>
          <w:b/>
          <w:i/>
          <w:sz w:val="56"/>
          <w:szCs w:val="56"/>
        </w:rPr>
      </w:pPr>
    </w:p>
    <w:sectPr w:rsidR="004514BF" w:rsidRPr="004514BF" w:rsidSect="004514BF">
      <w:pgSz w:w="11906" w:h="16838"/>
      <w:pgMar w:top="709" w:right="849" w:bottom="709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D62"/>
    <w:multiLevelType w:val="hybridMultilevel"/>
    <w:tmpl w:val="D5D4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220E"/>
    <w:multiLevelType w:val="hybridMultilevel"/>
    <w:tmpl w:val="709C8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97A59"/>
    <w:multiLevelType w:val="hybridMultilevel"/>
    <w:tmpl w:val="F29E2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BD7BD6"/>
    <w:multiLevelType w:val="hybridMultilevel"/>
    <w:tmpl w:val="4E382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E38D7"/>
    <w:multiLevelType w:val="hybridMultilevel"/>
    <w:tmpl w:val="9D7AC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83313"/>
    <w:multiLevelType w:val="hybridMultilevel"/>
    <w:tmpl w:val="3CF0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602B1"/>
    <w:multiLevelType w:val="hybridMultilevel"/>
    <w:tmpl w:val="BCD82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4B5E93"/>
    <w:multiLevelType w:val="hybridMultilevel"/>
    <w:tmpl w:val="04DE2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964C23"/>
    <w:multiLevelType w:val="hybridMultilevel"/>
    <w:tmpl w:val="3B8A8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F93538"/>
    <w:multiLevelType w:val="hybridMultilevel"/>
    <w:tmpl w:val="D3CCB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252BF8"/>
    <w:multiLevelType w:val="hybridMultilevel"/>
    <w:tmpl w:val="02AE2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3D305B"/>
    <w:multiLevelType w:val="hybridMultilevel"/>
    <w:tmpl w:val="C10A4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1F20AF"/>
    <w:multiLevelType w:val="hybridMultilevel"/>
    <w:tmpl w:val="28EA1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885D0B"/>
    <w:multiLevelType w:val="hybridMultilevel"/>
    <w:tmpl w:val="5FFA5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415158"/>
    <w:multiLevelType w:val="hybridMultilevel"/>
    <w:tmpl w:val="B0C06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792244"/>
    <w:multiLevelType w:val="hybridMultilevel"/>
    <w:tmpl w:val="A6F0B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781B"/>
    <w:rsid w:val="0009671B"/>
    <w:rsid w:val="0013023D"/>
    <w:rsid w:val="001D6A6A"/>
    <w:rsid w:val="003D5B8A"/>
    <w:rsid w:val="004514BF"/>
    <w:rsid w:val="004B1A13"/>
    <w:rsid w:val="004B6F4B"/>
    <w:rsid w:val="005E1D18"/>
    <w:rsid w:val="00736B2F"/>
    <w:rsid w:val="0084781B"/>
    <w:rsid w:val="00AA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ru v:ext="edit" colors="#35ebd5,#6be739"/>
      <o:colormenu v:ext="edit" fillcolor="none [131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Пользователь</cp:lastModifiedBy>
  <cp:revision>2</cp:revision>
  <dcterms:created xsi:type="dcterms:W3CDTF">2021-06-07T10:30:00Z</dcterms:created>
  <dcterms:modified xsi:type="dcterms:W3CDTF">2021-06-07T10:30:00Z</dcterms:modified>
</cp:coreProperties>
</file>